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90B4B" w14:textId="62360D4E" w:rsidR="0036067B" w:rsidRPr="00521670" w:rsidRDefault="00E47B78" w:rsidP="0036067B"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FILENAME   \* MERGEFORMAT </w:instrText>
      </w:r>
      <w:r>
        <w:rPr>
          <w:rFonts w:ascii="Arial" w:hAnsi="Arial" w:cs="Arial"/>
        </w:rPr>
        <w:fldChar w:fldCharType="separate"/>
      </w:r>
      <w:r w:rsidR="0049798A">
        <w:rPr>
          <w:rFonts w:ascii="Arial" w:hAnsi="Arial" w:cs="Arial"/>
          <w:noProof/>
        </w:rPr>
        <w:t>Suppleme_4_CGT_2627_v04_comp</w:t>
      </w:r>
      <w:r>
        <w:rPr>
          <w:rFonts w:ascii="Arial" w:hAnsi="Arial" w:cs="Arial"/>
        </w:rPr>
        <w:fldChar w:fldCharType="end"/>
      </w:r>
    </w:p>
    <w:p w14:paraId="2853157D" w14:textId="77777777" w:rsidR="0036067B" w:rsidRPr="00521670" w:rsidRDefault="0036067B" w:rsidP="0036067B"/>
    <w:p w14:paraId="166C1CB4" w14:textId="77777777" w:rsidR="0036067B" w:rsidRPr="00521670" w:rsidRDefault="0036067B" w:rsidP="0036067B"/>
    <w:p w14:paraId="4C95D306" w14:textId="77777777" w:rsidR="0036067B" w:rsidRPr="00521670" w:rsidRDefault="0036067B" w:rsidP="0036067B"/>
    <w:p w14:paraId="2ACD5869" w14:textId="77777777" w:rsidR="0036067B" w:rsidRPr="00521670" w:rsidRDefault="0036067B" w:rsidP="0036067B">
      <w:pPr>
        <w:rPr>
          <w:rFonts w:ascii="Arial" w:hAnsi="Arial" w:cs="Arial"/>
          <w:b/>
          <w:sz w:val="96"/>
          <w:szCs w:val="96"/>
        </w:rPr>
      </w:pPr>
      <w:r w:rsidRPr="00521670">
        <w:rPr>
          <w:rFonts w:ascii="Arial" w:hAnsi="Arial" w:cs="Arial"/>
          <w:b/>
          <w:sz w:val="96"/>
          <w:szCs w:val="96"/>
        </w:rPr>
        <w:t>Taxation</w:t>
      </w:r>
    </w:p>
    <w:p w14:paraId="22C575B5" w14:textId="4B5F0BF9" w:rsidR="0036067B" w:rsidRPr="00521670" w:rsidRDefault="0036067B" w:rsidP="0036067B">
      <w:pPr>
        <w:rPr>
          <w:rFonts w:ascii="Arial" w:hAnsi="Arial" w:cs="Arial"/>
          <w:b/>
          <w:sz w:val="28"/>
          <w:szCs w:val="28"/>
        </w:rPr>
      </w:pPr>
      <w:r w:rsidRPr="00521670">
        <w:rPr>
          <w:rFonts w:ascii="Arial" w:hAnsi="Arial" w:cs="Arial"/>
          <w:b/>
          <w:sz w:val="28"/>
          <w:szCs w:val="28"/>
        </w:rPr>
        <w:t>Incorporating the</w:t>
      </w:r>
      <w:r w:rsidR="00833197" w:rsidRPr="00521670">
        <w:rPr>
          <w:rFonts w:ascii="Arial" w:hAnsi="Arial" w:cs="Arial"/>
          <w:b/>
          <w:sz w:val="28"/>
          <w:szCs w:val="28"/>
        </w:rPr>
        <w:t xml:space="preserve"> </w:t>
      </w:r>
      <w:r w:rsidR="0081061B">
        <w:rPr>
          <w:rFonts w:ascii="Arial" w:hAnsi="Arial" w:cs="Arial"/>
          <w:b/>
          <w:sz w:val="28"/>
          <w:szCs w:val="28"/>
        </w:rPr>
        <w:t>202</w:t>
      </w:r>
      <w:r w:rsidR="006F3EDB">
        <w:rPr>
          <w:rFonts w:ascii="Arial" w:hAnsi="Arial" w:cs="Arial"/>
          <w:b/>
          <w:sz w:val="28"/>
          <w:szCs w:val="28"/>
        </w:rPr>
        <w:t>6</w:t>
      </w:r>
      <w:r w:rsidR="00464F4F" w:rsidRPr="00521670">
        <w:rPr>
          <w:rFonts w:ascii="Arial" w:hAnsi="Arial" w:cs="Arial"/>
          <w:b/>
          <w:sz w:val="28"/>
          <w:szCs w:val="28"/>
        </w:rPr>
        <w:t xml:space="preserve"> </w:t>
      </w:r>
      <w:r w:rsidRPr="00521670">
        <w:rPr>
          <w:rFonts w:ascii="Arial" w:hAnsi="Arial" w:cs="Arial"/>
          <w:b/>
          <w:sz w:val="28"/>
          <w:szCs w:val="28"/>
        </w:rPr>
        <w:t>Finance Act</w:t>
      </w:r>
    </w:p>
    <w:p w14:paraId="0C417820" w14:textId="77777777" w:rsidR="0036067B" w:rsidRPr="00521670" w:rsidRDefault="0036067B" w:rsidP="0036067B">
      <w:pPr>
        <w:rPr>
          <w:rFonts w:ascii="Arial" w:hAnsi="Arial" w:cs="Arial"/>
          <w:b/>
          <w:sz w:val="28"/>
          <w:szCs w:val="28"/>
        </w:rPr>
      </w:pPr>
    </w:p>
    <w:p w14:paraId="46AA0F29" w14:textId="77777777" w:rsidR="0036067B" w:rsidRPr="00521670" w:rsidRDefault="0036067B" w:rsidP="0036067B">
      <w:pPr>
        <w:rPr>
          <w:rFonts w:ascii="Arial" w:hAnsi="Arial" w:cs="Arial"/>
          <w:b/>
          <w:sz w:val="28"/>
          <w:szCs w:val="28"/>
        </w:rPr>
      </w:pPr>
    </w:p>
    <w:p w14:paraId="05145FD4" w14:textId="77777777" w:rsidR="0036067B" w:rsidRPr="00521670" w:rsidRDefault="0036067B" w:rsidP="0036067B">
      <w:pPr>
        <w:rPr>
          <w:rFonts w:ascii="Arial" w:hAnsi="Arial" w:cs="Arial"/>
          <w:b/>
          <w:sz w:val="28"/>
          <w:szCs w:val="28"/>
        </w:rPr>
      </w:pPr>
    </w:p>
    <w:p w14:paraId="79AD09E0" w14:textId="73DF4D0B" w:rsidR="0036067B" w:rsidRPr="00521670" w:rsidRDefault="00C3747A" w:rsidP="0036067B">
      <w:pPr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t>Ricky Tutin</w:t>
      </w:r>
      <w:r w:rsidR="00EF1E65">
        <w:rPr>
          <w:rFonts w:ascii="Arial" w:hAnsi="Arial" w:cs="Arial"/>
          <w:sz w:val="28"/>
          <w:szCs w:val="28"/>
        </w:rPr>
        <w:t xml:space="preserve"> &amp; </w:t>
      </w:r>
      <w:r w:rsidR="006F3EDB">
        <w:rPr>
          <w:rFonts w:ascii="Arial" w:hAnsi="Arial" w:cs="Arial"/>
          <w:sz w:val="28"/>
          <w:szCs w:val="28"/>
        </w:rPr>
        <w:t>Stephanie Tiller</w:t>
      </w:r>
    </w:p>
    <w:p w14:paraId="7E60C99C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</w:p>
    <w:p w14:paraId="622373F5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</w:p>
    <w:p w14:paraId="05247BD0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</w:p>
    <w:p w14:paraId="63AE8D10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t>Lecturers’ supplement:</w:t>
      </w:r>
      <w:r w:rsidRPr="00521670">
        <w:rPr>
          <w:rFonts w:ascii="Arial" w:hAnsi="Arial" w:cs="Arial"/>
          <w:sz w:val="28"/>
          <w:szCs w:val="28"/>
        </w:rPr>
        <w:tab/>
        <w:t>Part I</w:t>
      </w:r>
      <w:r w:rsidR="00DE5700" w:rsidRPr="00521670">
        <w:rPr>
          <w:rFonts w:ascii="Arial" w:hAnsi="Arial" w:cs="Arial"/>
          <w:sz w:val="28"/>
          <w:szCs w:val="28"/>
        </w:rPr>
        <w:t>V</w:t>
      </w:r>
      <w:r w:rsidRPr="00521670">
        <w:rPr>
          <w:rFonts w:ascii="Arial" w:hAnsi="Arial" w:cs="Arial"/>
          <w:sz w:val="28"/>
          <w:szCs w:val="28"/>
        </w:rPr>
        <w:t xml:space="preserve"> – </w:t>
      </w:r>
      <w:r w:rsidR="00DE5700" w:rsidRPr="00521670">
        <w:rPr>
          <w:rFonts w:ascii="Arial" w:hAnsi="Arial" w:cs="Arial"/>
          <w:sz w:val="28"/>
          <w:szCs w:val="28"/>
        </w:rPr>
        <w:t>Taxation of chargeable gains</w:t>
      </w:r>
    </w:p>
    <w:p w14:paraId="3A6688FD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</w:p>
    <w:p w14:paraId="0AA21426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t>Solutions to end-of-chapter questions without answers</w:t>
      </w:r>
    </w:p>
    <w:p w14:paraId="06EBBF2A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</w:p>
    <w:p w14:paraId="1D115B11" w14:textId="77777777" w:rsidR="0036067B" w:rsidRPr="00521670" w:rsidRDefault="0036067B" w:rsidP="0036067B">
      <w:pPr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6"/>
      </w:tblGrid>
      <w:tr w:rsidR="0036067B" w:rsidRPr="00521670" w14:paraId="3E6B4537" w14:textId="77777777" w:rsidTr="003556BC">
        <w:tc>
          <w:tcPr>
            <w:tcW w:w="8646" w:type="dxa"/>
          </w:tcPr>
          <w:p w14:paraId="3DDF667B" w14:textId="38495990" w:rsidR="0036067B" w:rsidRPr="00521670" w:rsidRDefault="0036067B" w:rsidP="003556BC">
            <w:pPr>
              <w:rPr>
                <w:rFonts w:ascii="Arial" w:hAnsi="Arial" w:cs="Arial"/>
                <w:sz w:val="20"/>
                <w:szCs w:val="20"/>
              </w:rPr>
            </w:pPr>
            <w:r w:rsidRPr="00521670">
              <w:rPr>
                <w:rFonts w:ascii="Arial" w:hAnsi="Arial" w:cs="Arial"/>
                <w:sz w:val="20"/>
                <w:szCs w:val="20"/>
              </w:rPr>
              <w:t xml:space="preserve">The authors would welcome comments and suggestions from lecturers to improve the book at </w:t>
            </w:r>
            <w:hyperlink r:id="rId8" w:history="1">
              <w:r w:rsidRPr="00521670">
                <w:rPr>
                  <w:rStyle w:val="Hyperlink"/>
                  <w:rFonts w:ascii="Arial" w:hAnsi="Arial"/>
                </w:rPr>
                <w:t>info@fiscalpublications.com</w:t>
              </w:r>
            </w:hyperlink>
            <w:r w:rsidRPr="005216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44B223A" w14:textId="77777777" w:rsidR="0036067B" w:rsidRPr="00521670" w:rsidRDefault="0036067B" w:rsidP="00FD75FC">
      <w:pPr>
        <w:spacing w:after="0"/>
        <w:rPr>
          <w:rFonts w:ascii="Arial" w:hAnsi="Arial" w:cs="Arial"/>
        </w:rPr>
      </w:pPr>
    </w:p>
    <w:p w14:paraId="416CDD58" w14:textId="77777777" w:rsidR="0036067B" w:rsidRPr="00521670" w:rsidRDefault="0036067B" w:rsidP="00FD75FC">
      <w:pPr>
        <w:spacing w:after="0"/>
        <w:rPr>
          <w:rFonts w:ascii="Arial" w:hAnsi="Arial" w:cs="Arial"/>
        </w:rPr>
      </w:pPr>
    </w:p>
    <w:p w14:paraId="08743D62" w14:textId="77777777" w:rsidR="0036067B" w:rsidRPr="00521670" w:rsidRDefault="00671E2B" w:rsidP="00FD75F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E6385DB" w14:textId="33DA9358" w:rsidR="0036067B" w:rsidRPr="00521670" w:rsidRDefault="0036067B" w:rsidP="00F34960">
      <w:pPr>
        <w:shd w:val="clear" w:color="auto" w:fill="BFBFBF"/>
        <w:spacing w:after="0"/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lastRenderedPageBreak/>
        <w:t xml:space="preserve">Chapter </w:t>
      </w:r>
      <w:r w:rsidR="00926DEF" w:rsidRPr="00521670">
        <w:rPr>
          <w:rFonts w:ascii="Arial" w:hAnsi="Arial" w:cs="Arial"/>
          <w:sz w:val="28"/>
          <w:szCs w:val="28"/>
        </w:rPr>
        <w:t>2</w:t>
      </w:r>
      <w:r w:rsidR="00C131F3">
        <w:rPr>
          <w:rFonts w:ascii="Arial" w:hAnsi="Arial" w:cs="Arial"/>
          <w:sz w:val="28"/>
          <w:szCs w:val="28"/>
        </w:rPr>
        <w:t>4</w:t>
      </w:r>
      <w:r w:rsidRPr="00521670">
        <w:rPr>
          <w:rFonts w:ascii="Arial" w:hAnsi="Arial" w:cs="Arial"/>
          <w:sz w:val="28"/>
          <w:szCs w:val="28"/>
        </w:rPr>
        <w:t xml:space="preserve"> </w:t>
      </w:r>
      <w:r w:rsidR="002B0275" w:rsidRPr="00521670">
        <w:rPr>
          <w:rFonts w:ascii="Arial" w:hAnsi="Arial" w:cs="Arial"/>
          <w:sz w:val="28"/>
          <w:szCs w:val="28"/>
        </w:rPr>
        <w:t>The basic rules of computation</w:t>
      </w:r>
    </w:p>
    <w:p w14:paraId="7B1317AB" w14:textId="77777777" w:rsidR="00926DEF" w:rsidRPr="00521670" w:rsidRDefault="00926DEF" w:rsidP="00926DEF">
      <w:pPr>
        <w:spacing w:after="0"/>
        <w:rPr>
          <w:rFonts w:ascii="Arial" w:hAnsi="Arial" w:cs="Arial"/>
        </w:rPr>
      </w:pPr>
    </w:p>
    <w:p w14:paraId="267FF7BB" w14:textId="507EDC8E" w:rsidR="00C3747A" w:rsidRPr="00521670" w:rsidRDefault="005F785F" w:rsidP="00F34960">
      <w:pPr>
        <w:shd w:val="clear" w:color="auto" w:fill="BFBFBF"/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1</w:t>
      </w:r>
      <w:r w:rsidR="005C2186" w:rsidRPr="00521670">
        <w:rPr>
          <w:rFonts w:ascii="Arial" w:hAnsi="Arial"/>
          <w:b/>
          <w:bCs/>
        </w:rPr>
        <w:t xml:space="preserve">. </w:t>
      </w:r>
      <w:r w:rsidR="00926DEF" w:rsidRPr="00521670">
        <w:rPr>
          <w:rFonts w:ascii="Arial" w:hAnsi="Arial"/>
          <w:b/>
          <w:bCs/>
        </w:rPr>
        <w:t>A</w:t>
      </w:r>
      <w:r w:rsidR="00571D19" w:rsidRPr="00521670">
        <w:rPr>
          <w:rFonts w:ascii="Arial" w:hAnsi="Arial"/>
          <w:b/>
          <w:bCs/>
        </w:rPr>
        <w:t>nne</w:t>
      </w:r>
    </w:p>
    <w:p w14:paraId="164F771C" w14:textId="77777777" w:rsidR="00C3747A" w:rsidRPr="00521670" w:rsidRDefault="00C3747A" w:rsidP="00E10FB5">
      <w:pPr>
        <w:spacing w:after="0"/>
        <w:rPr>
          <w:rFonts w:ascii="Arial" w:hAnsi="Arial"/>
          <w:b/>
          <w:bCs/>
        </w:rPr>
      </w:pPr>
    </w:p>
    <w:p w14:paraId="01992D2A" w14:textId="3D7159B7" w:rsidR="00E10FB5" w:rsidRPr="00521670" w:rsidRDefault="00926DEF" w:rsidP="00E10FB5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>CGT computation</w:t>
      </w:r>
      <w:r w:rsidR="002B0275" w:rsidRPr="00521670">
        <w:rPr>
          <w:rFonts w:ascii="Arial" w:hAnsi="Arial"/>
          <w:b/>
          <w:bCs/>
        </w:rPr>
        <w:t xml:space="preserve"> </w:t>
      </w:r>
      <w:r w:rsidR="007A4142">
        <w:rPr>
          <w:rFonts w:ascii="Arial" w:hAnsi="Arial"/>
          <w:b/>
          <w:bCs/>
        </w:rPr>
        <w:t>202</w:t>
      </w:r>
      <w:r w:rsidR="006F3EDB">
        <w:rPr>
          <w:rFonts w:ascii="Arial" w:hAnsi="Arial"/>
          <w:b/>
          <w:bCs/>
        </w:rPr>
        <w:t>6</w:t>
      </w:r>
      <w:r w:rsidR="00072B80">
        <w:rPr>
          <w:rFonts w:ascii="Arial" w:hAnsi="Arial"/>
          <w:b/>
          <w:bCs/>
        </w:rPr>
        <w:t>/2</w:t>
      </w:r>
      <w:r w:rsidR="006F3EDB">
        <w:rPr>
          <w:rFonts w:ascii="Arial" w:hAnsi="Arial"/>
          <w:b/>
          <w:bCs/>
        </w:rPr>
        <w:t>7</w:t>
      </w:r>
    </w:p>
    <w:p w14:paraId="6C665C60" w14:textId="38DF2035" w:rsidR="00E10FB5" w:rsidRPr="00521670" w:rsidRDefault="00E10FB5" w:rsidP="00E10FB5">
      <w:pPr>
        <w:spacing w:after="0"/>
        <w:rPr>
          <w:rFonts w:ascii="Arial" w:hAnsi="Arial"/>
          <w:bCs/>
        </w:rPr>
      </w:pPr>
      <w:r w:rsidRPr="00521670">
        <w:rPr>
          <w:rFonts w:ascii="Arial" w:hAnsi="Arial"/>
          <w:bCs/>
        </w:rPr>
        <w:t>(</w:t>
      </w:r>
      <w:r w:rsidR="00774CF9" w:rsidRPr="00521670">
        <w:rPr>
          <w:rFonts w:ascii="Arial" w:hAnsi="Arial"/>
          <w:bCs/>
        </w:rPr>
        <w:t xml:space="preserve">N.B. </w:t>
      </w:r>
      <w:r w:rsidR="002B6853" w:rsidRPr="00521670">
        <w:rPr>
          <w:rFonts w:ascii="Arial" w:hAnsi="Arial"/>
          <w:bCs/>
        </w:rPr>
        <w:t xml:space="preserve">This answer assumes that </w:t>
      </w:r>
      <w:r w:rsidRPr="00521670">
        <w:rPr>
          <w:rFonts w:ascii="Arial" w:hAnsi="Arial"/>
          <w:bCs/>
        </w:rPr>
        <w:t xml:space="preserve">the </w:t>
      </w:r>
      <w:r w:rsidR="002B6853" w:rsidRPr="00521670">
        <w:rPr>
          <w:rFonts w:ascii="Arial" w:hAnsi="Arial"/>
          <w:bCs/>
        </w:rPr>
        <w:t xml:space="preserve">individual’s </w:t>
      </w:r>
      <w:r w:rsidRPr="00521670">
        <w:rPr>
          <w:rFonts w:ascii="Arial" w:hAnsi="Arial"/>
          <w:bCs/>
        </w:rPr>
        <w:t>ann</w:t>
      </w:r>
      <w:r w:rsidR="00774CF9" w:rsidRPr="00521670">
        <w:rPr>
          <w:rFonts w:ascii="Arial" w:hAnsi="Arial"/>
          <w:bCs/>
        </w:rPr>
        <w:t xml:space="preserve">ual exemption has not been used against any other chargeable gains arising for the tax year </w:t>
      </w:r>
      <w:r w:rsidR="007A4142">
        <w:rPr>
          <w:rFonts w:ascii="Arial" w:hAnsi="Arial"/>
          <w:bCs/>
        </w:rPr>
        <w:t>202</w:t>
      </w:r>
      <w:r w:rsidR="006F3EDB">
        <w:rPr>
          <w:rFonts w:ascii="Arial" w:hAnsi="Arial"/>
          <w:bCs/>
        </w:rPr>
        <w:t>6</w:t>
      </w:r>
      <w:r w:rsidR="00F03087">
        <w:rPr>
          <w:rFonts w:ascii="Arial" w:hAnsi="Arial"/>
          <w:bCs/>
        </w:rPr>
        <w:t>/2</w:t>
      </w:r>
      <w:r w:rsidR="006F3EDB">
        <w:rPr>
          <w:rFonts w:ascii="Arial" w:hAnsi="Arial"/>
          <w:bCs/>
        </w:rPr>
        <w:t>7</w:t>
      </w:r>
      <w:r w:rsidR="00774CF9" w:rsidRPr="00521670">
        <w:rPr>
          <w:rFonts w:ascii="Arial" w:hAnsi="Arial"/>
          <w:bCs/>
        </w:rPr>
        <w:t>)</w:t>
      </w:r>
    </w:p>
    <w:p w14:paraId="2DF2D0F4" w14:textId="77777777" w:rsidR="00926DEF" w:rsidRPr="00521670" w:rsidRDefault="00926DEF" w:rsidP="005C2186">
      <w:pPr>
        <w:tabs>
          <w:tab w:val="left" w:pos="1260"/>
        </w:tabs>
        <w:suppressAutoHyphens/>
        <w:spacing w:after="0" w:line="240" w:lineRule="auto"/>
        <w:ind w:left="900"/>
        <w:rPr>
          <w:rFonts w:ascii="Arial" w:hAnsi="Arial"/>
          <w:b/>
          <w:bCs/>
        </w:rPr>
      </w:pPr>
    </w:p>
    <w:p w14:paraId="5746EC3E" w14:textId="77777777" w:rsidR="00926DEF" w:rsidRPr="00521670" w:rsidRDefault="00926DEF" w:rsidP="00926DEF">
      <w:pPr>
        <w:spacing w:after="0"/>
        <w:ind w:left="36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>i)</w:t>
      </w:r>
    </w:p>
    <w:tbl>
      <w:tblPr>
        <w:tblW w:w="0" w:type="auto"/>
        <w:jc w:val="right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997"/>
        <w:gridCol w:w="174"/>
        <w:gridCol w:w="1622"/>
      </w:tblGrid>
      <w:tr w:rsidR="00E10FB5" w:rsidRPr="00521670" w14:paraId="198E7202" w14:textId="77777777" w:rsidTr="00774CF9">
        <w:trPr>
          <w:jc w:val="right"/>
        </w:trPr>
        <w:tc>
          <w:tcPr>
            <w:tcW w:w="5765" w:type="dxa"/>
          </w:tcPr>
          <w:p w14:paraId="56E1EAED" w14:textId="77777777" w:rsidR="00E10FB5" w:rsidRPr="00521670" w:rsidRDefault="005C2186" w:rsidP="00371C94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(i</w:t>
            </w:r>
            <w:r w:rsidR="00E10FB5"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74" w:type="dxa"/>
          </w:tcPr>
          <w:p w14:paraId="33FE6F39" w14:textId="77777777" w:rsidR="00E10FB5" w:rsidRPr="00521670" w:rsidRDefault="00E10FB5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42FDB17A" w14:textId="77777777" w:rsidR="00E10FB5" w:rsidRPr="00521670" w:rsidRDefault="00E10FB5" w:rsidP="00E10FB5">
            <w:pPr>
              <w:spacing w:after="0"/>
              <w:jc w:val="center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926DEF" w:rsidRPr="00521670" w14:paraId="19D68632" w14:textId="77777777" w:rsidTr="00774CF9">
        <w:trPr>
          <w:jc w:val="right"/>
        </w:trPr>
        <w:tc>
          <w:tcPr>
            <w:tcW w:w="5765" w:type="dxa"/>
          </w:tcPr>
          <w:p w14:paraId="08B884A8" w14:textId="5618E0CF" w:rsidR="00926DEF" w:rsidRPr="00521670" w:rsidRDefault="00926DEF" w:rsidP="00C914CD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Proceeds of sale </w:t>
            </w:r>
            <w:r w:rsidR="002B0275" w:rsidRPr="00521670">
              <w:rPr>
                <w:rFonts w:ascii="Arial" w:hAnsi="Arial"/>
                <w:bCs/>
              </w:rPr>
              <w:t>(Jan</w:t>
            </w:r>
            <w:r w:rsidRPr="00521670">
              <w:rPr>
                <w:rFonts w:ascii="Arial" w:hAnsi="Arial"/>
                <w:bCs/>
              </w:rPr>
              <w:t xml:space="preserve"> </w:t>
            </w:r>
            <w:r w:rsidR="007A4142">
              <w:rPr>
                <w:rFonts w:ascii="Arial" w:hAnsi="Arial"/>
                <w:bCs/>
              </w:rPr>
              <w:t>202</w:t>
            </w:r>
            <w:r w:rsidR="006F3EDB">
              <w:rPr>
                <w:rFonts w:ascii="Arial" w:hAnsi="Arial"/>
                <w:bCs/>
              </w:rPr>
              <w:t>7</w:t>
            </w:r>
            <w:r w:rsidR="002B0275"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74" w:type="dxa"/>
          </w:tcPr>
          <w:p w14:paraId="29C5D0EA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24EC571C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15,500,000</w:t>
            </w:r>
          </w:p>
        </w:tc>
      </w:tr>
      <w:tr w:rsidR="00926DEF" w:rsidRPr="00521670" w14:paraId="68746186" w14:textId="77777777" w:rsidTr="00774CF9">
        <w:trPr>
          <w:jc w:val="right"/>
        </w:trPr>
        <w:tc>
          <w:tcPr>
            <w:tcW w:w="5765" w:type="dxa"/>
          </w:tcPr>
          <w:p w14:paraId="55E6E868" w14:textId="77777777" w:rsidR="00926DEF" w:rsidRPr="00521670" w:rsidRDefault="00926DEF" w:rsidP="00571D1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Cost</w:t>
            </w:r>
            <w:r w:rsidR="002B0275" w:rsidRPr="00521670">
              <w:rPr>
                <w:rFonts w:ascii="Arial" w:hAnsi="Arial"/>
                <w:bCs/>
              </w:rPr>
              <w:t xml:space="preserve"> (Feb 198</w:t>
            </w:r>
            <w:r w:rsidR="00571D19" w:rsidRPr="00521670">
              <w:rPr>
                <w:rFonts w:ascii="Arial" w:hAnsi="Arial"/>
                <w:bCs/>
              </w:rPr>
              <w:t>9</w:t>
            </w:r>
            <w:r w:rsidR="002B0275"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74" w:type="dxa"/>
          </w:tcPr>
          <w:p w14:paraId="166EB91F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30C09DD9" w14:textId="77777777" w:rsidR="00926DEF" w:rsidRPr="00521670" w:rsidRDefault="00E10FB5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      (</w:t>
            </w:r>
            <w:r w:rsidR="00926DEF" w:rsidRPr="00521670">
              <w:rPr>
                <w:rFonts w:ascii="Arial" w:hAnsi="Arial"/>
                <w:bCs/>
                <w:u w:val="single"/>
              </w:rPr>
              <w:t>70,000</w:t>
            </w:r>
            <w:r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926DEF" w:rsidRPr="00521670" w14:paraId="090E29DE" w14:textId="77777777" w:rsidTr="00774CF9">
        <w:trPr>
          <w:jc w:val="right"/>
        </w:trPr>
        <w:tc>
          <w:tcPr>
            <w:tcW w:w="5765" w:type="dxa"/>
          </w:tcPr>
          <w:p w14:paraId="53CE4DC3" w14:textId="77777777" w:rsidR="00926DEF" w:rsidRPr="00521670" w:rsidRDefault="00926DEF" w:rsidP="00926DEF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Chargeable gain</w:t>
            </w:r>
          </w:p>
        </w:tc>
        <w:tc>
          <w:tcPr>
            <w:tcW w:w="174" w:type="dxa"/>
          </w:tcPr>
          <w:p w14:paraId="2C8A03E3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45C3F155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15,430,000</w:t>
            </w:r>
          </w:p>
        </w:tc>
      </w:tr>
      <w:tr w:rsidR="00926DEF" w:rsidRPr="00521670" w14:paraId="3FC8DE70" w14:textId="77777777" w:rsidTr="00774CF9">
        <w:trPr>
          <w:jc w:val="right"/>
        </w:trPr>
        <w:tc>
          <w:tcPr>
            <w:tcW w:w="5765" w:type="dxa"/>
          </w:tcPr>
          <w:p w14:paraId="7F68D0E8" w14:textId="7A10E0EA" w:rsidR="00926DEF" w:rsidRPr="00521670" w:rsidRDefault="005C2186" w:rsidP="005C218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Qualifying for </w:t>
            </w:r>
            <w:r w:rsidR="00E77E44">
              <w:rPr>
                <w:rFonts w:ascii="Arial" w:hAnsi="Arial"/>
                <w:bCs/>
              </w:rPr>
              <w:t>Business Asset Disposal</w:t>
            </w:r>
            <w:r w:rsidR="00E77E44" w:rsidRPr="00521670">
              <w:rPr>
                <w:rFonts w:ascii="Arial" w:hAnsi="Arial"/>
                <w:bCs/>
              </w:rPr>
              <w:t xml:space="preserve"> </w:t>
            </w:r>
            <w:r w:rsidR="00501312">
              <w:rPr>
                <w:rFonts w:ascii="Arial" w:hAnsi="Arial"/>
                <w:bCs/>
              </w:rPr>
              <w:t>R</w:t>
            </w:r>
            <w:r w:rsidRPr="00521670">
              <w:rPr>
                <w:rFonts w:ascii="Arial" w:hAnsi="Arial"/>
                <w:bCs/>
              </w:rPr>
              <w:t xml:space="preserve">elief:  </w:t>
            </w:r>
            <w:r w:rsidR="00774CF9" w:rsidRPr="00521670">
              <w:rPr>
                <w:rFonts w:ascii="Arial" w:hAnsi="Arial"/>
                <w:bCs/>
              </w:rPr>
              <w:t xml:space="preserve">liable to </w:t>
            </w:r>
            <w:r w:rsidRPr="00521670">
              <w:rPr>
                <w:rFonts w:ascii="Arial" w:hAnsi="Arial"/>
                <w:bCs/>
              </w:rPr>
              <w:t>CGT @ 1</w:t>
            </w:r>
            <w:r w:rsidR="006F3EDB">
              <w:rPr>
                <w:rFonts w:ascii="Arial" w:hAnsi="Arial"/>
                <w:bCs/>
              </w:rPr>
              <w:t>8</w:t>
            </w:r>
            <w:r w:rsidR="000831AE" w:rsidRPr="00521670">
              <w:rPr>
                <w:rFonts w:ascii="Arial" w:hAnsi="Arial"/>
                <w:bCs/>
              </w:rPr>
              <w:t>% (</w:t>
            </w:r>
            <w:r w:rsidRPr="00521670">
              <w:rPr>
                <w:rFonts w:ascii="Arial" w:hAnsi="Arial"/>
                <w:bCs/>
              </w:rPr>
              <w:t xml:space="preserve">using </w:t>
            </w:r>
            <w:r w:rsidR="00774CF9" w:rsidRPr="00521670">
              <w:rPr>
                <w:rFonts w:ascii="Arial" w:hAnsi="Arial"/>
                <w:bCs/>
              </w:rPr>
              <w:t xml:space="preserve">up the </w:t>
            </w:r>
            <w:r w:rsidRPr="00521670">
              <w:rPr>
                <w:rFonts w:ascii="Arial" w:hAnsi="Arial"/>
                <w:bCs/>
              </w:rPr>
              <w:t>whole l</w:t>
            </w:r>
            <w:r w:rsidR="00E10FB5" w:rsidRPr="00521670">
              <w:rPr>
                <w:rFonts w:ascii="Arial" w:hAnsi="Arial"/>
                <w:bCs/>
              </w:rPr>
              <w:t xml:space="preserve">ifetime </w:t>
            </w:r>
            <w:r w:rsidR="00E77E44">
              <w:rPr>
                <w:rFonts w:ascii="Arial" w:hAnsi="Arial"/>
                <w:bCs/>
              </w:rPr>
              <w:t>BADR</w:t>
            </w:r>
            <w:r w:rsidR="00E77E44" w:rsidRPr="00521670">
              <w:rPr>
                <w:rFonts w:ascii="Arial" w:hAnsi="Arial"/>
                <w:bCs/>
              </w:rPr>
              <w:t xml:space="preserve"> </w:t>
            </w:r>
            <w:r w:rsidR="00E10FB5" w:rsidRPr="00521670">
              <w:rPr>
                <w:rFonts w:ascii="Arial" w:hAnsi="Arial"/>
                <w:bCs/>
              </w:rPr>
              <w:t>limit)</w:t>
            </w:r>
          </w:p>
        </w:tc>
        <w:tc>
          <w:tcPr>
            <w:tcW w:w="174" w:type="dxa"/>
          </w:tcPr>
          <w:p w14:paraId="73235B60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2E755EE6" w14:textId="77777777" w:rsidR="005C2186" w:rsidRPr="00521670" w:rsidRDefault="005C2186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67C65C1E" w14:textId="634B8068" w:rsidR="00926DEF" w:rsidRPr="00521670" w:rsidRDefault="00E10FB5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</w:t>
            </w:r>
            <w:r w:rsidR="00926DEF" w:rsidRPr="00521670">
              <w:rPr>
                <w:rFonts w:ascii="Arial" w:hAnsi="Arial"/>
                <w:bCs/>
                <w:u w:val="single"/>
              </w:rPr>
              <w:t>1,000,000</w:t>
            </w:r>
            <w:r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926DEF" w:rsidRPr="00521670" w14:paraId="0A058791" w14:textId="77777777" w:rsidTr="00774CF9">
        <w:trPr>
          <w:jc w:val="right"/>
        </w:trPr>
        <w:tc>
          <w:tcPr>
            <w:tcW w:w="5765" w:type="dxa"/>
          </w:tcPr>
          <w:p w14:paraId="180A4BFA" w14:textId="4292F642" w:rsidR="00926DEF" w:rsidRPr="00521670" w:rsidRDefault="00926DEF" w:rsidP="00774CF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Excess</w:t>
            </w:r>
            <w:r w:rsidR="005C2186" w:rsidRPr="00521670">
              <w:rPr>
                <w:rFonts w:ascii="Arial" w:hAnsi="Arial"/>
                <w:bCs/>
              </w:rPr>
              <w:t xml:space="preserve"> </w:t>
            </w:r>
            <w:r w:rsidR="00774CF9" w:rsidRPr="00521670">
              <w:rPr>
                <w:rFonts w:ascii="Arial" w:hAnsi="Arial"/>
                <w:bCs/>
              </w:rPr>
              <w:t xml:space="preserve">of </w:t>
            </w:r>
            <w:r w:rsidR="005C2186" w:rsidRPr="00521670">
              <w:rPr>
                <w:rFonts w:ascii="Arial" w:hAnsi="Arial"/>
                <w:bCs/>
              </w:rPr>
              <w:t>chargeable gain</w:t>
            </w:r>
            <w:r w:rsidR="00774CF9" w:rsidRPr="00521670">
              <w:rPr>
                <w:rFonts w:ascii="Arial" w:hAnsi="Arial"/>
                <w:bCs/>
              </w:rPr>
              <w:t xml:space="preserve"> (after </w:t>
            </w:r>
            <w:r w:rsidR="00E77E44">
              <w:rPr>
                <w:rFonts w:ascii="Arial" w:hAnsi="Arial"/>
                <w:bCs/>
              </w:rPr>
              <w:t xml:space="preserve">BADR </w:t>
            </w:r>
            <w:r w:rsidR="00774CF9" w:rsidRPr="00521670">
              <w:rPr>
                <w:rFonts w:ascii="Arial" w:hAnsi="Arial"/>
                <w:bCs/>
              </w:rPr>
              <w:t>capacity exhausted)</w:t>
            </w:r>
          </w:p>
        </w:tc>
        <w:tc>
          <w:tcPr>
            <w:tcW w:w="174" w:type="dxa"/>
          </w:tcPr>
          <w:p w14:paraId="5E116EC4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5DD330D7" w14:textId="6289FBE8" w:rsidR="00926DEF" w:rsidRPr="00521670" w:rsidRDefault="0043484E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14</w:t>
            </w:r>
            <w:r w:rsidR="00B90513" w:rsidRPr="00521670">
              <w:rPr>
                <w:rFonts w:ascii="Arial" w:hAnsi="Arial"/>
                <w:bCs/>
              </w:rPr>
              <w:t>,430,000</w:t>
            </w:r>
          </w:p>
        </w:tc>
      </w:tr>
      <w:tr w:rsidR="00B90513" w:rsidRPr="00521670" w14:paraId="5E7ADBF1" w14:textId="77777777" w:rsidTr="00774CF9">
        <w:trPr>
          <w:jc w:val="right"/>
        </w:trPr>
        <w:tc>
          <w:tcPr>
            <w:tcW w:w="5765" w:type="dxa"/>
          </w:tcPr>
          <w:p w14:paraId="112E88E4" w14:textId="745EB8B9" w:rsidR="00B90513" w:rsidRPr="00521670" w:rsidRDefault="00774CF9" w:rsidP="00C914CD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</w:t>
            </w:r>
            <w:r w:rsidR="00722B13">
              <w:rPr>
                <w:rFonts w:ascii="Arial" w:hAnsi="Arial"/>
                <w:bCs/>
              </w:rPr>
              <w:t xml:space="preserve">AEA </w:t>
            </w:r>
            <w:r w:rsidR="007A4142">
              <w:rPr>
                <w:rFonts w:ascii="Arial" w:hAnsi="Arial"/>
                <w:bCs/>
              </w:rPr>
              <w:t>202</w:t>
            </w:r>
            <w:r w:rsidR="006F3EDB">
              <w:rPr>
                <w:rFonts w:ascii="Arial" w:hAnsi="Arial"/>
                <w:bCs/>
              </w:rPr>
              <w:t>6</w:t>
            </w:r>
            <w:r w:rsidR="007A4142">
              <w:rPr>
                <w:rFonts w:ascii="Arial" w:hAnsi="Arial"/>
                <w:bCs/>
              </w:rPr>
              <w:t>/2</w:t>
            </w:r>
            <w:r w:rsidR="006F3EDB">
              <w:rPr>
                <w:rFonts w:ascii="Arial" w:hAnsi="Arial"/>
                <w:bCs/>
              </w:rPr>
              <w:t>7</w:t>
            </w:r>
          </w:p>
        </w:tc>
        <w:tc>
          <w:tcPr>
            <w:tcW w:w="174" w:type="dxa"/>
          </w:tcPr>
          <w:p w14:paraId="414643AE" w14:textId="77777777" w:rsidR="00B90513" w:rsidRPr="00521670" w:rsidRDefault="00B90513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3F9F5489" w14:textId="6ADA976B" w:rsidR="00B90513" w:rsidRPr="00521670" w:rsidRDefault="00E10FB5" w:rsidP="00C914CD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</w:t>
            </w:r>
            <w:r w:rsidR="005C2186" w:rsidRPr="00521670">
              <w:rPr>
                <w:rFonts w:ascii="Arial" w:hAnsi="Arial"/>
                <w:bCs/>
                <w:u w:val="single"/>
              </w:rPr>
              <w:t xml:space="preserve">  </w:t>
            </w:r>
            <w:r w:rsidRPr="00521670">
              <w:rPr>
                <w:rFonts w:ascii="Arial" w:hAnsi="Arial"/>
                <w:bCs/>
                <w:u w:val="single"/>
              </w:rPr>
              <w:t xml:space="preserve">   (</w:t>
            </w:r>
            <w:r w:rsidR="00310AE7">
              <w:rPr>
                <w:rFonts w:ascii="Arial" w:hAnsi="Arial"/>
                <w:bCs/>
                <w:u w:val="single"/>
              </w:rPr>
              <w:t>3</w:t>
            </w:r>
            <w:r w:rsidR="00EF1E65">
              <w:rPr>
                <w:rFonts w:ascii="Arial" w:hAnsi="Arial"/>
                <w:bCs/>
                <w:u w:val="single"/>
              </w:rPr>
              <w:t>,000</w:t>
            </w:r>
            <w:r w:rsidR="00B90513"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B90513" w:rsidRPr="00521670" w14:paraId="7F7F0074" w14:textId="77777777" w:rsidTr="00774CF9">
        <w:trPr>
          <w:jc w:val="right"/>
        </w:trPr>
        <w:tc>
          <w:tcPr>
            <w:tcW w:w="5765" w:type="dxa"/>
          </w:tcPr>
          <w:p w14:paraId="2A549407" w14:textId="0DEC8E4B" w:rsidR="00B90513" w:rsidRPr="00521670" w:rsidRDefault="00774CF9" w:rsidP="00725CB5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= G</w:t>
            </w:r>
            <w:r w:rsidR="00B90513" w:rsidRPr="00521670">
              <w:rPr>
                <w:rFonts w:ascii="Arial" w:hAnsi="Arial"/>
                <w:bCs/>
              </w:rPr>
              <w:t xml:space="preserve">ain </w:t>
            </w:r>
            <w:r w:rsidR="00E10FB5" w:rsidRPr="00521670">
              <w:rPr>
                <w:rFonts w:ascii="Arial" w:hAnsi="Arial"/>
                <w:bCs/>
              </w:rPr>
              <w:t>liable to CGT @ 2</w:t>
            </w:r>
            <w:r w:rsidR="00F03087">
              <w:rPr>
                <w:rFonts w:ascii="Arial" w:hAnsi="Arial"/>
                <w:bCs/>
              </w:rPr>
              <w:t>4</w:t>
            </w:r>
            <w:r w:rsidR="00E10FB5" w:rsidRPr="00521670">
              <w:rPr>
                <w:rFonts w:ascii="Arial" w:hAnsi="Arial"/>
                <w:bCs/>
              </w:rPr>
              <w:t>%</w:t>
            </w:r>
          </w:p>
        </w:tc>
        <w:tc>
          <w:tcPr>
            <w:tcW w:w="174" w:type="dxa"/>
          </w:tcPr>
          <w:p w14:paraId="09BFA477" w14:textId="77777777" w:rsidR="00B90513" w:rsidRPr="00521670" w:rsidRDefault="00B90513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18152D7E" w14:textId="19EF354B" w:rsidR="00B90513" w:rsidRPr="00521670" w:rsidRDefault="0043484E" w:rsidP="00C914CD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14,</w:t>
            </w:r>
            <w:r w:rsidR="00310AE7">
              <w:rPr>
                <w:rFonts w:ascii="Arial" w:hAnsi="Arial"/>
                <w:bCs/>
                <w:u w:val="single"/>
              </w:rPr>
              <w:t>427</w:t>
            </w:r>
            <w:r w:rsidR="00145064">
              <w:rPr>
                <w:rFonts w:ascii="Arial" w:hAnsi="Arial"/>
                <w:bCs/>
                <w:u w:val="single"/>
              </w:rPr>
              <w:t>,000</w:t>
            </w:r>
          </w:p>
        </w:tc>
      </w:tr>
      <w:tr w:rsidR="00B90513" w:rsidRPr="00521670" w14:paraId="177E2ABD" w14:textId="77777777" w:rsidTr="00774CF9">
        <w:trPr>
          <w:jc w:val="right"/>
        </w:trPr>
        <w:tc>
          <w:tcPr>
            <w:tcW w:w="5765" w:type="dxa"/>
          </w:tcPr>
          <w:p w14:paraId="46415F7F" w14:textId="77777777" w:rsidR="00E10FB5" w:rsidRPr="00521670" w:rsidRDefault="00E10FB5" w:rsidP="00926DEF">
            <w:pPr>
              <w:spacing w:after="0"/>
              <w:rPr>
                <w:rFonts w:ascii="Arial" w:hAnsi="Arial"/>
                <w:bCs/>
              </w:rPr>
            </w:pPr>
          </w:p>
          <w:p w14:paraId="54F960A1" w14:textId="2127058F" w:rsidR="00B90513" w:rsidRPr="00521670" w:rsidRDefault="000831AE" w:rsidP="00B12648">
            <w:pPr>
              <w:tabs>
                <w:tab w:val="left" w:pos="0"/>
                <w:tab w:val="decimal" w:pos="4536"/>
              </w:tabs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CGT on</w:t>
            </w:r>
            <w:r w:rsidR="00E10FB5" w:rsidRPr="00521670">
              <w:rPr>
                <w:rFonts w:ascii="Arial" w:hAnsi="Arial"/>
                <w:bCs/>
              </w:rPr>
              <w:t xml:space="preserve"> taxable gains</w:t>
            </w:r>
            <w:r w:rsidR="00774CF9" w:rsidRPr="00521670">
              <w:rPr>
                <w:rFonts w:ascii="Arial" w:hAnsi="Arial"/>
                <w:bCs/>
              </w:rPr>
              <w:t xml:space="preserve"> </w:t>
            </w:r>
            <w:r w:rsidR="007A4142">
              <w:rPr>
                <w:rFonts w:ascii="Arial" w:hAnsi="Arial"/>
                <w:bCs/>
              </w:rPr>
              <w:t>202</w:t>
            </w:r>
            <w:r w:rsidR="006F3EDB">
              <w:rPr>
                <w:rFonts w:ascii="Arial" w:hAnsi="Arial"/>
                <w:bCs/>
              </w:rPr>
              <w:t>6</w:t>
            </w:r>
            <w:r w:rsidR="007A4142">
              <w:rPr>
                <w:rFonts w:ascii="Arial" w:hAnsi="Arial"/>
                <w:bCs/>
              </w:rPr>
              <w:t>/2</w:t>
            </w:r>
            <w:r w:rsidR="006F3EDB">
              <w:rPr>
                <w:rFonts w:ascii="Arial" w:hAnsi="Arial"/>
                <w:bCs/>
              </w:rPr>
              <w:t>7</w:t>
            </w:r>
            <w:r w:rsidR="00E10FB5" w:rsidRPr="00521670">
              <w:rPr>
                <w:rFonts w:ascii="Arial" w:hAnsi="Arial"/>
                <w:bCs/>
              </w:rPr>
              <w:t xml:space="preserve">:         </w:t>
            </w:r>
            <w:r w:rsidR="005C2186" w:rsidRPr="00521670">
              <w:rPr>
                <w:rFonts w:ascii="Arial" w:hAnsi="Arial"/>
                <w:bCs/>
              </w:rPr>
              <w:t xml:space="preserve">          </w:t>
            </w:r>
            <w:r w:rsidR="00E10FB5" w:rsidRPr="00521670">
              <w:rPr>
                <w:rFonts w:ascii="Arial" w:hAnsi="Arial"/>
                <w:bCs/>
              </w:rPr>
              <w:t>£</w:t>
            </w:r>
          </w:p>
          <w:tbl>
            <w:tblPr>
              <w:tblW w:w="5940" w:type="dxa"/>
              <w:tblLook w:val="04A0" w:firstRow="1" w:lastRow="0" w:firstColumn="1" w:lastColumn="0" w:noHBand="0" w:noVBand="1"/>
            </w:tblPr>
            <w:tblGrid>
              <w:gridCol w:w="1856"/>
              <w:gridCol w:w="1688"/>
              <w:gridCol w:w="2174"/>
              <w:gridCol w:w="222"/>
            </w:tblGrid>
            <w:tr w:rsidR="00B90513" w:rsidRPr="00521670" w14:paraId="516D49C4" w14:textId="77777777" w:rsidTr="003F1090">
              <w:tc>
                <w:tcPr>
                  <w:tcW w:w="0" w:type="auto"/>
                </w:tcPr>
                <w:p w14:paraId="7DFCE3FD" w14:textId="4E3C127A" w:rsidR="00B90513" w:rsidRPr="00521670" w:rsidRDefault="00E10FB5" w:rsidP="00EE474F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>£</w:t>
                  </w:r>
                  <w:r w:rsidR="00B90513" w:rsidRPr="00521670">
                    <w:rPr>
                      <w:rFonts w:ascii="Arial" w:hAnsi="Arial"/>
                      <w:bCs/>
                    </w:rPr>
                    <w:t>1,000,000</w:t>
                  </w:r>
                </w:p>
              </w:tc>
              <w:tc>
                <w:tcPr>
                  <w:tcW w:w="1309" w:type="dxa"/>
                </w:tcPr>
                <w:p w14:paraId="69C36981" w14:textId="14C48C1B" w:rsidR="00B90513" w:rsidRPr="00521670" w:rsidRDefault="00B90513" w:rsidP="00EE474F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 xml:space="preserve">@ </w:t>
                  </w:r>
                  <w:r w:rsidR="00AC231D" w:rsidRPr="00521670">
                    <w:rPr>
                      <w:rFonts w:ascii="Arial" w:hAnsi="Arial"/>
                      <w:bCs/>
                    </w:rPr>
                    <w:t>1</w:t>
                  </w:r>
                  <w:r w:rsidR="006F3EDB">
                    <w:rPr>
                      <w:rFonts w:ascii="Arial" w:hAnsi="Arial"/>
                      <w:bCs/>
                    </w:rPr>
                    <w:t>8</w:t>
                  </w:r>
                  <w:r w:rsidRPr="00521670">
                    <w:rPr>
                      <w:rFonts w:ascii="Arial" w:hAnsi="Arial"/>
                      <w:bCs/>
                    </w:rPr>
                    <w:t>%</w:t>
                  </w:r>
                </w:p>
              </w:tc>
              <w:tc>
                <w:tcPr>
                  <w:tcW w:w="2174" w:type="dxa"/>
                </w:tcPr>
                <w:p w14:paraId="08B358CD" w14:textId="4AC72FEC" w:rsidR="00B90513" w:rsidRPr="00521670" w:rsidRDefault="00E50251" w:rsidP="00EE474F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 xml:space="preserve"> </w:t>
                  </w:r>
                  <w:r w:rsidR="001A75C6">
                    <w:rPr>
                      <w:rFonts w:ascii="Arial" w:hAnsi="Arial"/>
                      <w:bCs/>
                    </w:rPr>
                    <w:t xml:space="preserve">   </w:t>
                  </w:r>
                  <w:r w:rsidR="00BE2D3D">
                    <w:rPr>
                      <w:rFonts w:ascii="Arial" w:hAnsi="Arial"/>
                      <w:bCs/>
                    </w:rPr>
                    <w:t xml:space="preserve"> </w:t>
                  </w:r>
                  <w:r w:rsidR="00AC231D" w:rsidRPr="00521670">
                    <w:rPr>
                      <w:rFonts w:ascii="Arial" w:hAnsi="Arial"/>
                      <w:bCs/>
                    </w:rPr>
                    <w:t>1</w:t>
                  </w:r>
                  <w:r w:rsidR="006F3EDB">
                    <w:rPr>
                      <w:rFonts w:ascii="Arial" w:hAnsi="Arial"/>
                      <w:bCs/>
                    </w:rPr>
                    <w:t>8</w:t>
                  </w:r>
                  <w:r w:rsidR="00AC231D" w:rsidRPr="00521670">
                    <w:rPr>
                      <w:rFonts w:ascii="Arial" w:hAnsi="Arial"/>
                      <w:bCs/>
                    </w:rPr>
                    <w:t>0</w:t>
                  </w:r>
                  <w:r w:rsidR="00B90513" w:rsidRPr="00521670">
                    <w:rPr>
                      <w:rFonts w:ascii="Arial" w:hAnsi="Arial"/>
                      <w:bCs/>
                    </w:rPr>
                    <w:t>,000</w:t>
                  </w:r>
                </w:p>
              </w:tc>
              <w:tc>
                <w:tcPr>
                  <w:tcW w:w="0" w:type="auto"/>
                </w:tcPr>
                <w:p w14:paraId="63626944" w14:textId="77777777" w:rsidR="00B90513" w:rsidRPr="00521670" w:rsidRDefault="00B90513" w:rsidP="00EE474F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</w:tr>
            <w:tr w:rsidR="00B90513" w:rsidRPr="00521670" w14:paraId="05A48605" w14:textId="77777777" w:rsidTr="003F1090">
              <w:tc>
                <w:tcPr>
                  <w:tcW w:w="0" w:type="auto"/>
                </w:tcPr>
                <w:p w14:paraId="68B3CBE7" w14:textId="210FCDA4" w:rsidR="00B90513" w:rsidRPr="00521670" w:rsidRDefault="00571D19" w:rsidP="00C914CD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>£</w:t>
                  </w:r>
                  <w:r w:rsidR="0043484E">
                    <w:rPr>
                      <w:rFonts w:ascii="Arial" w:hAnsi="Arial"/>
                      <w:bCs/>
                    </w:rPr>
                    <w:t>14,</w:t>
                  </w:r>
                  <w:r w:rsidR="00310AE7">
                    <w:rPr>
                      <w:rFonts w:ascii="Arial" w:hAnsi="Arial"/>
                      <w:bCs/>
                    </w:rPr>
                    <w:t>427</w:t>
                  </w:r>
                  <w:r w:rsidR="00FF142E">
                    <w:rPr>
                      <w:rFonts w:ascii="Arial" w:hAnsi="Arial"/>
                      <w:bCs/>
                    </w:rPr>
                    <w:t>,000</w:t>
                  </w:r>
                </w:p>
              </w:tc>
              <w:tc>
                <w:tcPr>
                  <w:tcW w:w="1309" w:type="dxa"/>
                </w:tcPr>
                <w:p w14:paraId="54A245BE" w14:textId="7CEACC59" w:rsidR="00B90513" w:rsidRPr="00521670" w:rsidRDefault="00B90513" w:rsidP="00725CB5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 xml:space="preserve">@ </w:t>
                  </w:r>
                  <w:r w:rsidR="00AC231D" w:rsidRPr="00521670">
                    <w:rPr>
                      <w:rFonts w:ascii="Arial" w:hAnsi="Arial"/>
                      <w:bCs/>
                    </w:rPr>
                    <w:t>2</w:t>
                  </w:r>
                  <w:r w:rsidR="00AC231D">
                    <w:rPr>
                      <w:rFonts w:ascii="Arial" w:hAnsi="Arial"/>
                      <w:bCs/>
                    </w:rPr>
                    <w:t>4</w:t>
                  </w:r>
                  <w:r w:rsidRPr="00521670">
                    <w:rPr>
                      <w:rFonts w:ascii="Arial" w:hAnsi="Arial"/>
                      <w:bCs/>
                    </w:rPr>
                    <w:t>%</w:t>
                  </w:r>
                </w:p>
              </w:tc>
              <w:tc>
                <w:tcPr>
                  <w:tcW w:w="2174" w:type="dxa"/>
                  <w:tcBorders>
                    <w:bottom w:val="single" w:sz="4" w:space="0" w:color="000000"/>
                  </w:tcBorders>
                </w:tcPr>
                <w:p w14:paraId="705A6848" w14:textId="51DBB0D4" w:rsidR="00B90513" w:rsidRPr="00521670" w:rsidRDefault="00BE2D3D" w:rsidP="00C914CD">
                  <w:pPr>
                    <w:spacing w:after="0"/>
                    <w:rPr>
                      <w:rFonts w:ascii="Arial" w:hAnsi="Arial"/>
                      <w:bCs/>
                    </w:rPr>
                  </w:pPr>
                  <w:r>
                    <w:rPr>
                      <w:rFonts w:ascii="Arial" w:hAnsi="Arial"/>
                      <w:bCs/>
                    </w:rPr>
                    <w:t xml:space="preserve"> </w:t>
                  </w:r>
                  <w:r w:rsidR="00E50251" w:rsidRPr="00521670">
                    <w:rPr>
                      <w:rFonts w:ascii="Arial" w:hAnsi="Arial"/>
                      <w:bCs/>
                    </w:rPr>
                    <w:t xml:space="preserve"> </w:t>
                  </w:r>
                  <w:r w:rsidR="00AC231D">
                    <w:rPr>
                      <w:rFonts w:ascii="Arial" w:hAnsi="Arial"/>
                      <w:bCs/>
                    </w:rPr>
                    <w:t>3,462,480</w:t>
                  </w:r>
                </w:p>
              </w:tc>
              <w:tc>
                <w:tcPr>
                  <w:tcW w:w="0" w:type="auto"/>
                </w:tcPr>
                <w:p w14:paraId="575F7F53" w14:textId="77777777" w:rsidR="00B90513" w:rsidRPr="00521670" w:rsidRDefault="00B90513" w:rsidP="00EE474F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</w:tr>
            <w:tr w:rsidR="00E10FB5" w:rsidRPr="00521670" w14:paraId="7804794E" w14:textId="77777777" w:rsidTr="003F1090">
              <w:tc>
                <w:tcPr>
                  <w:tcW w:w="3544" w:type="dxa"/>
                  <w:gridSpan w:val="2"/>
                </w:tcPr>
                <w:p w14:paraId="13B632C1" w14:textId="0AD5FCE4" w:rsidR="00E10FB5" w:rsidRPr="00521670" w:rsidRDefault="00E10FB5" w:rsidP="00C914CD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>CGT payable 31</w:t>
                  </w:r>
                  <w:r w:rsidR="0004555E" w:rsidRPr="005D30AD">
                    <w:rPr>
                      <w:rFonts w:ascii="Arial" w:hAnsi="Arial"/>
                      <w:bCs/>
                      <w:vertAlign w:val="superscript"/>
                    </w:rPr>
                    <w:t>st</w:t>
                  </w:r>
                  <w:r w:rsidR="0004555E">
                    <w:rPr>
                      <w:rFonts w:ascii="Arial" w:hAnsi="Arial"/>
                      <w:bCs/>
                    </w:rPr>
                    <w:t xml:space="preserve"> </w:t>
                  </w:r>
                  <w:r w:rsidRPr="00521670">
                    <w:rPr>
                      <w:rFonts w:ascii="Arial" w:hAnsi="Arial"/>
                      <w:bCs/>
                    </w:rPr>
                    <w:t xml:space="preserve">January </w:t>
                  </w:r>
                  <w:r w:rsidR="007A4142">
                    <w:rPr>
                      <w:rFonts w:ascii="Arial" w:hAnsi="Arial"/>
                      <w:bCs/>
                    </w:rPr>
                    <w:t>202</w:t>
                  </w:r>
                  <w:r w:rsidR="006F3EDB">
                    <w:rPr>
                      <w:rFonts w:ascii="Arial" w:hAnsi="Arial"/>
                      <w:bCs/>
                    </w:rPr>
                    <w:t>8</w:t>
                  </w:r>
                </w:p>
              </w:tc>
              <w:tc>
                <w:tcPr>
                  <w:tcW w:w="2174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4FC5CDC9" w14:textId="11733D02" w:rsidR="00E10FB5" w:rsidRPr="00521670" w:rsidRDefault="00E10FB5" w:rsidP="00C914CD">
                  <w:pPr>
                    <w:spacing w:after="0"/>
                    <w:rPr>
                      <w:rFonts w:ascii="Arial" w:hAnsi="Arial"/>
                      <w:b/>
                      <w:bCs/>
                    </w:rPr>
                  </w:pPr>
                  <w:r w:rsidRPr="00521670">
                    <w:rPr>
                      <w:rFonts w:ascii="Arial" w:hAnsi="Arial"/>
                      <w:b/>
                      <w:bCs/>
                    </w:rPr>
                    <w:t>£</w:t>
                  </w:r>
                  <w:r w:rsidR="00BE2D3D">
                    <w:rPr>
                      <w:rFonts w:ascii="Arial" w:hAnsi="Arial"/>
                      <w:b/>
                      <w:bCs/>
                    </w:rPr>
                    <w:t>3,6</w:t>
                  </w:r>
                  <w:r w:rsidR="006F3EDB">
                    <w:rPr>
                      <w:rFonts w:ascii="Arial" w:hAnsi="Arial"/>
                      <w:b/>
                      <w:bCs/>
                    </w:rPr>
                    <w:t>4</w:t>
                  </w:r>
                  <w:r w:rsidR="00BE2D3D">
                    <w:rPr>
                      <w:rFonts w:ascii="Arial" w:hAnsi="Arial"/>
                      <w:b/>
                      <w:bCs/>
                    </w:rPr>
                    <w:t>2,480</w:t>
                  </w:r>
                </w:p>
              </w:tc>
              <w:tc>
                <w:tcPr>
                  <w:tcW w:w="0" w:type="auto"/>
                </w:tcPr>
                <w:p w14:paraId="72747048" w14:textId="77777777" w:rsidR="00E10FB5" w:rsidRPr="00521670" w:rsidRDefault="00E10FB5" w:rsidP="00EE474F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</w:tr>
          </w:tbl>
          <w:p w14:paraId="5EAEAEFA" w14:textId="77777777" w:rsidR="00B90513" w:rsidRPr="00521670" w:rsidRDefault="00B90513" w:rsidP="00926DEF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74" w:type="dxa"/>
          </w:tcPr>
          <w:p w14:paraId="6E7BA095" w14:textId="77777777" w:rsidR="00B90513" w:rsidRPr="00521670" w:rsidRDefault="00B90513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17CC6653" w14:textId="77777777" w:rsidR="00B90513" w:rsidRPr="00521670" w:rsidRDefault="00B90513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</w:tr>
    </w:tbl>
    <w:p w14:paraId="5E3A4B0E" w14:textId="77777777" w:rsidR="00926DEF" w:rsidRPr="00521670" w:rsidRDefault="00926DEF" w:rsidP="00926DEF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>ii)</w:t>
      </w:r>
    </w:p>
    <w:tbl>
      <w:tblPr>
        <w:tblW w:w="0" w:type="auto"/>
        <w:jc w:val="right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339"/>
        <w:gridCol w:w="600"/>
        <w:gridCol w:w="1622"/>
      </w:tblGrid>
      <w:tr w:rsidR="00E10FB5" w:rsidRPr="00521670" w14:paraId="615017A9" w14:textId="77777777" w:rsidTr="005C2186">
        <w:trPr>
          <w:jc w:val="right"/>
        </w:trPr>
        <w:tc>
          <w:tcPr>
            <w:tcW w:w="5339" w:type="dxa"/>
          </w:tcPr>
          <w:p w14:paraId="7D5E5357" w14:textId="77777777" w:rsidR="00E10FB5" w:rsidRPr="00521670" w:rsidRDefault="00E10FB5" w:rsidP="00371C94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(ii)</w:t>
            </w:r>
          </w:p>
        </w:tc>
        <w:tc>
          <w:tcPr>
            <w:tcW w:w="600" w:type="dxa"/>
          </w:tcPr>
          <w:p w14:paraId="26B02918" w14:textId="77777777" w:rsidR="00E10FB5" w:rsidRPr="00521670" w:rsidRDefault="00E10FB5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4F253431" w14:textId="77777777" w:rsidR="00E10FB5" w:rsidRPr="00521670" w:rsidRDefault="005C2186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926DEF" w:rsidRPr="00521670" w14:paraId="64E1AC8D" w14:textId="77777777" w:rsidTr="005C2186">
        <w:trPr>
          <w:jc w:val="right"/>
        </w:trPr>
        <w:tc>
          <w:tcPr>
            <w:tcW w:w="5339" w:type="dxa"/>
          </w:tcPr>
          <w:p w14:paraId="58A8A2C2" w14:textId="66CE9F05" w:rsidR="00926DEF" w:rsidRPr="00521670" w:rsidRDefault="00926DEF" w:rsidP="00C914CD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Proceeds of sale </w:t>
            </w:r>
            <w:r w:rsidR="00E10FB5" w:rsidRPr="00521670">
              <w:rPr>
                <w:rFonts w:ascii="Arial" w:hAnsi="Arial"/>
                <w:bCs/>
              </w:rPr>
              <w:t>(Jan</w:t>
            </w:r>
            <w:r w:rsidRPr="00521670">
              <w:rPr>
                <w:rFonts w:ascii="Arial" w:hAnsi="Arial"/>
                <w:bCs/>
              </w:rPr>
              <w:t xml:space="preserve"> </w:t>
            </w:r>
            <w:r w:rsidR="007A4142">
              <w:rPr>
                <w:rFonts w:ascii="Arial" w:hAnsi="Arial"/>
                <w:bCs/>
              </w:rPr>
              <w:t>202</w:t>
            </w:r>
            <w:r w:rsidR="006F3EDB">
              <w:rPr>
                <w:rFonts w:ascii="Arial" w:hAnsi="Arial"/>
                <w:bCs/>
              </w:rPr>
              <w:t>7</w:t>
            </w:r>
            <w:r w:rsidR="00E10FB5"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600" w:type="dxa"/>
          </w:tcPr>
          <w:p w14:paraId="5878C9B0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2CDE3D48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850,000</w:t>
            </w:r>
          </w:p>
        </w:tc>
      </w:tr>
      <w:tr w:rsidR="00926DEF" w:rsidRPr="00521670" w14:paraId="277AFD1C" w14:textId="77777777" w:rsidTr="005C2186">
        <w:trPr>
          <w:jc w:val="right"/>
        </w:trPr>
        <w:tc>
          <w:tcPr>
            <w:tcW w:w="5339" w:type="dxa"/>
          </w:tcPr>
          <w:p w14:paraId="40A57C4F" w14:textId="77777777" w:rsidR="00926DEF" w:rsidRPr="00521670" w:rsidRDefault="00926DEF" w:rsidP="008456B0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Cost</w:t>
            </w:r>
            <w:r w:rsidR="00E10FB5" w:rsidRPr="00521670">
              <w:rPr>
                <w:rFonts w:ascii="Arial" w:hAnsi="Arial"/>
                <w:bCs/>
              </w:rPr>
              <w:t xml:space="preserve"> (Feb 198</w:t>
            </w:r>
            <w:r w:rsidR="008456B0" w:rsidRPr="00521670">
              <w:rPr>
                <w:rFonts w:ascii="Arial" w:hAnsi="Arial"/>
                <w:bCs/>
              </w:rPr>
              <w:t>9</w:t>
            </w:r>
            <w:r w:rsidR="00E10FB5"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600" w:type="dxa"/>
          </w:tcPr>
          <w:p w14:paraId="279EA96F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0CD6CCC9" w14:textId="77777777" w:rsidR="00926DEF" w:rsidRPr="00521670" w:rsidRDefault="005C2186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  </w:t>
            </w:r>
            <w:r w:rsidR="00C3747A" w:rsidRPr="00521670">
              <w:rPr>
                <w:rFonts w:ascii="Arial" w:hAnsi="Arial"/>
                <w:bCs/>
                <w:u w:val="single"/>
              </w:rPr>
              <w:t>(</w:t>
            </w:r>
            <w:r w:rsidR="00926DEF" w:rsidRPr="00521670">
              <w:rPr>
                <w:rFonts w:ascii="Arial" w:hAnsi="Arial"/>
                <w:bCs/>
                <w:u w:val="single"/>
              </w:rPr>
              <w:t>70,000</w:t>
            </w:r>
            <w:r w:rsidR="00C3747A"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926DEF" w:rsidRPr="00521670" w14:paraId="558A2A56" w14:textId="77777777" w:rsidTr="005C2186">
        <w:trPr>
          <w:jc w:val="right"/>
        </w:trPr>
        <w:tc>
          <w:tcPr>
            <w:tcW w:w="5339" w:type="dxa"/>
          </w:tcPr>
          <w:p w14:paraId="344CD697" w14:textId="77777777" w:rsidR="00926DEF" w:rsidRPr="00521670" w:rsidRDefault="00926DEF" w:rsidP="00926DEF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Chargeable gain</w:t>
            </w:r>
          </w:p>
        </w:tc>
        <w:tc>
          <w:tcPr>
            <w:tcW w:w="600" w:type="dxa"/>
          </w:tcPr>
          <w:p w14:paraId="02D13A46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2FB5339F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780,000</w:t>
            </w:r>
          </w:p>
        </w:tc>
      </w:tr>
      <w:tr w:rsidR="00926DEF" w:rsidRPr="00521670" w14:paraId="4A04231F" w14:textId="77777777" w:rsidTr="005C2186">
        <w:trPr>
          <w:jc w:val="right"/>
        </w:trPr>
        <w:tc>
          <w:tcPr>
            <w:tcW w:w="5339" w:type="dxa"/>
          </w:tcPr>
          <w:p w14:paraId="30871257" w14:textId="77777777" w:rsidR="00926DEF" w:rsidRPr="00521670" w:rsidRDefault="00926DEF" w:rsidP="00926DEF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600" w:type="dxa"/>
          </w:tcPr>
          <w:p w14:paraId="48D75910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0880A344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926DEF" w:rsidRPr="00521670" w14:paraId="3FF72E5E" w14:textId="77777777" w:rsidTr="005C2186">
        <w:trPr>
          <w:jc w:val="right"/>
        </w:trPr>
        <w:tc>
          <w:tcPr>
            <w:tcW w:w="5339" w:type="dxa"/>
          </w:tcPr>
          <w:p w14:paraId="1BC437AD" w14:textId="647CBB89" w:rsidR="00926DEF" w:rsidRPr="00521670" w:rsidRDefault="00722B13" w:rsidP="00926DEF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</w:t>
            </w:r>
            <w:r>
              <w:rPr>
                <w:rFonts w:ascii="Arial" w:hAnsi="Arial"/>
                <w:bCs/>
              </w:rPr>
              <w:t xml:space="preserve">AEA </w:t>
            </w:r>
            <w:r w:rsidR="007A4142">
              <w:rPr>
                <w:rFonts w:ascii="Arial" w:hAnsi="Arial"/>
                <w:bCs/>
              </w:rPr>
              <w:t>202</w:t>
            </w:r>
            <w:r w:rsidR="006F3EDB">
              <w:rPr>
                <w:rFonts w:ascii="Arial" w:hAnsi="Arial"/>
                <w:bCs/>
              </w:rPr>
              <w:t>6</w:t>
            </w:r>
            <w:r w:rsidR="007A4142">
              <w:rPr>
                <w:rFonts w:ascii="Arial" w:hAnsi="Arial"/>
                <w:bCs/>
              </w:rPr>
              <w:t>/2</w:t>
            </w:r>
            <w:r w:rsidR="006F3EDB">
              <w:rPr>
                <w:rFonts w:ascii="Arial" w:hAnsi="Arial"/>
                <w:bCs/>
              </w:rPr>
              <w:t>7</w:t>
            </w:r>
          </w:p>
        </w:tc>
        <w:tc>
          <w:tcPr>
            <w:tcW w:w="600" w:type="dxa"/>
          </w:tcPr>
          <w:p w14:paraId="5198B267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622" w:type="dxa"/>
          </w:tcPr>
          <w:p w14:paraId="6A00E8FD" w14:textId="658218AD" w:rsidR="00926DEF" w:rsidRPr="00521670" w:rsidRDefault="005C2186" w:rsidP="00C914CD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</w:t>
            </w:r>
            <w:r w:rsidR="00E10FB5" w:rsidRPr="00521670">
              <w:rPr>
                <w:rFonts w:ascii="Arial" w:hAnsi="Arial"/>
                <w:bCs/>
                <w:u w:val="single"/>
              </w:rPr>
              <w:t>(</w:t>
            </w:r>
            <w:r w:rsidR="00183782">
              <w:rPr>
                <w:rFonts w:ascii="Arial" w:hAnsi="Arial"/>
                <w:bCs/>
                <w:u w:val="single"/>
              </w:rPr>
              <w:t>3</w:t>
            </w:r>
            <w:r w:rsidR="00722B13">
              <w:rPr>
                <w:rFonts w:ascii="Arial" w:hAnsi="Arial"/>
                <w:bCs/>
                <w:u w:val="single"/>
              </w:rPr>
              <w:t>,000</w:t>
            </w:r>
            <w:r w:rsidR="00926DEF"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926DEF" w:rsidRPr="00521670" w14:paraId="0D03D314" w14:textId="77777777" w:rsidTr="005C2186">
        <w:trPr>
          <w:jc w:val="right"/>
        </w:trPr>
        <w:tc>
          <w:tcPr>
            <w:tcW w:w="5339" w:type="dxa"/>
          </w:tcPr>
          <w:p w14:paraId="08BA9AAD" w14:textId="6CAB32E9" w:rsidR="00926DEF" w:rsidRPr="00521670" w:rsidRDefault="005C2186" w:rsidP="005C218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Gain qualifying for </w:t>
            </w:r>
            <w:r w:rsidR="00E77E44">
              <w:rPr>
                <w:rFonts w:ascii="Arial" w:hAnsi="Arial"/>
                <w:bCs/>
              </w:rPr>
              <w:t>Business Asset Disposal</w:t>
            </w:r>
            <w:r w:rsidR="00E77E44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relief: CGT @ 1</w:t>
            </w:r>
            <w:r w:rsidR="006F3EDB">
              <w:rPr>
                <w:rFonts w:ascii="Arial" w:hAnsi="Arial"/>
                <w:bCs/>
              </w:rPr>
              <w:t>8</w:t>
            </w:r>
            <w:r w:rsidRPr="00521670">
              <w:rPr>
                <w:rFonts w:ascii="Arial" w:hAnsi="Arial"/>
                <w:bCs/>
              </w:rPr>
              <w:t>%</w:t>
            </w:r>
          </w:p>
        </w:tc>
        <w:tc>
          <w:tcPr>
            <w:tcW w:w="600" w:type="dxa"/>
          </w:tcPr>
          <w:p w14:paraId="79CCA01B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3A273407" w14:textId="3652EF7F" w:rsidR="00926DEF" w:rsidRPr="00521670" w:rsidRDefault="005C2186" w:rsidP="00C914CD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</w:t>
            </w:r>
            <w:r w:rsidR="00183782">
              <w:rPr>
                <w:rFonts w:ascii="Arial" w:hAnsi="Arial"/>
                <w:bCs/>
                <w:u w:val="single"/>
              </w:rPr>
              <w:t>777</w:t>
            </w:r>
            <w:r w:rsidR="00C247E8">
              <w:rPr>
                <w:rFonts w:ascii="Arial" w:hAnsi="Arial"/>
                <w:bCs/>
                <w:u w:val="single"/>
              </w:rPr>
              <w:t>,000</w:t>
            </w:r>
          </w:p>
        </w:tc>
      </w:tr>
      <w:tr w:rsidR="00926DEF" w:rsidRPr="00521670" w14:paraId="4EBEA600" w14:textId="77777777" w:rsidTr="005C2186">
        <w:trPr>
          <w:jc w:val="right"/>
        </w:trPr>
        <w:tc>
          <w:tcPr>
            <w:tcW w:w="5339" w:type="dxa"/>
          </w:tcPr>
          <w:p w14:paraId="66C55445" w14:textId="77777777" w:rsidR="005C2186" w:rsidRPr="00521670" w:rsidRDefault="005C2186" w:rsidP="005C2186">
            <w:pPr>
              <w:spacing w:after="0"/>
              <w:rPr>
                <w:rFonts w:ascii="Arial" w:hAnsi="Arial"/>
                <w:bCs/>
              </w:rPr>
            </w:pPr>
          </w:p>
          <w:p w14:paraId="3B3EC923" w14:textId="77777777" w:rsidR="005C2186" w:rsidRPr="00521670" w:rsidRDefault="000831AE" w:rsidP="005C218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CGT on</w:t>
            </w:r>
            <w:r w:rsidR="005C2186" w:rsidRPr="00521670">
              <w:rPr>
                <w:rFonts w:ascii="Arial" w:hAnsi="Arial"/>
                <w:bCs/>
              </w:rPr>
              <w:t xml:space="preserve"> taxable gains:                            £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2023"/>
              <w:gridCol w:w="1318"/>
              <w:gridCol w:w="236"/>
            </w:tblGrid>
            <w:tr w:rsidR="005C2186" w:rsidRPr="00521670" w14:paraId="6B17AA5C" w14:textId="77777777" w:rsidTr="00792999">
              <w:tc>
                <w:tcPr>
                  <w:tcW w:w="1440" w:type="dxa"/>
                </w:tcPr>
                <w:p w14:paraId="72B71708" w14:textId="68F03F0F" w:rsidR="005C2186" w:rsidRPr="00521670" w:rsidRDefault="00571D19" w:rsidP="00C914CD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>£</w:t>
                  </w:r>
                  <w:r w:rsidR="00183782">
                    <w:rPr>
                      <w:rFonts w:ascii="Arial" w:hAnsi="Arial"/>
                      <w:bCs/>
                    </w:rPr>
                    <w:t>777</w:t>
                  </w:r>
                  <w:r w:rsidR="00C247E8">
                    <w:rPr>
                      <w:rFonts w:ascii="Arial" w:hAnsi="Arial"/>
                      <w:bCs/>
                    </w:rPr>
                    <w:t>,000</w:t>
                  </w:r>
                </w:p>
              </w:tc>
              <w:tc>
                <w:tcPr>
                  <w:tcW w:w="2023" w:type="dxa"/>
                </w:tcPr>
                <w:p w14:paraId="74FB8D82" w14:textId="300FB196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 xml:space="preserve">@ </w:t>
                  </w:r>
                  <w:r w:rsidR="00FC6D9F">
                    <w:rPr>
                      <w:rFonts w:ascii="Arial" w:hAnsi="Arial"/>
                      <w:bCs/>
                    </w:rPr>
                    <w:t>18</w:t>
                  </w:r>
                  <w:r w:rsidRPr="00521670">
                    <w:rPr>
                      <w:rFonts w:ascii="Arial" w:hAnsi="Arial"/>
                      <w:bCs/>
                    </w:rPr>
                    <w:t>%</w:t>
                  </w:r>
                </w:p>
              </w:tc>
              <w:tc>
                <w:tcPr>
                  <w:tcW w:w="1318" w:type="dxa"/>
                </w:tcPr>
                <w:p w14:paraId="71709AF3" w14:textId="0F1FF9A1" w:rsidR="005C2186" w:rsidRPr="00521670" w:rsidRDefault="005C2186" w:rsidP="00C914CD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 xml:space="preserve"> </w:t>
                  </w:r>
                  <w:r w:rsidR="006F3EDB">
                    <w:rPr>
                      <w:rFonts w:ascii="Arial" w:hAnsi="Arial"/>
                      <w:bCs/>
                    </w:rPr>
                    <w:t>139,860</w:t>
                  </w:r>
                </w:p>
              </w:tc>
              <w:tc>
                <w:tcPr>
                  <w:tcW w:w="222" w:type="dxa"/>
                </w:tcPr>
                <w:p w14:paraId="07F55DAF" w14:textId="77777777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</w:tr>
            <w:tr w:rsidR="005C2186" w:rsidRPr="00521670" w14:paraId="5E1EE60A" w14:textId="77777777" w:rsidTr="00792999">
              <w:tc>
                <w:tcPr>
                  <w:tcW w:w="1440" w:type="dxa"/>
                </w:tcPr>
                <w:p w14:paraId="05EF7693" w14:textId="77777777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  <w:tc>
                <w:tcPr>
                  <w:tcW w:w="2023" w:type="dxa"/>
                </w:tcPr>
                <w:p w14:paraId="4EA48F49" w14:textId="77777777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  <w:tc>
                <w:tcPr>
                  <w:tcW w:w="1318" w:type="dxa"/>
                  <w:tcBorders>
                    <w:bottom w:val="single" w:sz="4" w:space="0" w:color="000000"/>
                  </w:tcBorders>
                </w:tcPr>
                <w:p w14:paraId="1A19D1F7" w14:textId="77777777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  <w:tc>
                <w:tcPr>
                  <w:tcW w:w="222" w:type="dxa"/>
                </w:tcPr>
                <w:p w14:paraId="6B98C087" w14:textId="77777777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</w:tr>
            <w:tr w:rsidR="005C2186" w:rsidRPr="00521670" w14:paraId="0A47B0B6" w14:textId="77777777" w:rsidTr="00792999">
              <w:tc>
                <w:tcPr>
                  <w:tcW w:w="3463" w:type="dxa"/>
                  <w:gridSpan w:val="2"/>
                </w:tcPr>
                <w:p w14:paraId="626BF628" w14:textId="3E0E9287" w:rsidR="005C2186" w:rsidRPr="00521670" w:rsidRDefault="005C2186" w:rsidP="00C914CD">
                  <w:pPr>
                    <w:spacing w:after="0"/>
                    <w:rPr>
                      <w:rFonts w:ascii="Arial" w:hAnsi="Arial"/>
                      <w:bCs/>
                    </w:rPr>
                  </w:pPr>
                  <w:r w:rsidRPr="00521670">
                    <w:rPr>
                      <w:rFonts w:ascii="Arial" w:hAnsi="Arial"/>
                      <w:bCs/>
                    </w:rPr>
                    <w:t>CGT payable 31</w:t>
                  </w:r>
                  <w:r w:rsidR="005D30AD" w:rsidRPr="00522252">
                    <w:rPr>
                      <w:rFonts w:ascii="Arial" w:hAnsi="Arial"/>
                      <w:bCs/>
                      <w:vertAlign w:val="superscript"/>
                    </w:rPr>
                    <w:t>st</w:t>
                  </w:r>
                  <w:r w:rsidR="005D30AD">
                    <w:rPr>
                      <w:rFonts w:ascii="Arial" w:hAnsi="Arial"/>
                      <w:bCs/>
                    </w:rPr>
                    <w:t xml:space="preserve"> </w:t>
                  </w:r>
                  <w:r w:rsidRPr="00521670">
                    <w:rPr>
                      <w:rFonts w:ascii="Arial" w:hAnsi="Arial"/>
                      <w:bCs/>
                    </w:rPr>
                    <w:t xml:space="preserve">January </w:t>
                  </w:r>
                  <w:r w:rsidR="007A4142">
                    <w:rPr>
                      <w:rFonts w:ascii="Arial" w:hAnsi="Arial"/>
                      <w:bCs/>
                    </w:rPr>
                    <w:t>202</w:t>
                  </w:r>
                  <w:r w:rsidR="006F3EDB">
                    <w:rPr>
                      <w:rFonts w:ascii="Arial" w:hAnsi="Arial"/>
                      <w:bCs/>
                    </w:rPr>
                    <w:t>8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 w14:paraId="62CF4547" w14:textId="2CD24160" w:rsidR="005C2186" w:rsidRPr="00521670" w:rsidRDefault="005C2186" w:rsidP="00C914CD">
                  <w:pPr>
                    <w:spacing w:after="0"/>
                    <w:rPr>
                      <w:rFonts w:ascii="Arial" w:hAnsi="Arial"/>
                      <w:b/>
                      <w:bCs/>
                    </w:rPr>
                  </w:pPr>
                  <w:r w:rsidRPr="00521670">
                    <w:rPr>
                      <w:rFonts w:ascii="Arial" w:hAnsi="Arial"/>
                      <w:b/>
                      <w:bCs/>
                    </w:rPr>
                    <w:t>£</w:t>
                  </w:r>
                  <w:r w:rsidR="006F777D">
                    <w:rPr>
                      <w:rFonts w:ascii="Arial" w:hAnsi="Arial"/>
                      <w:b/>
                      <w:bCs/>
                    </w:rPr>
                    <w:t>1</w:t>
                  </w:r>
                  <w:r w:rsidR="006F3EDB">
                    <w:rPr>
                      <w:rFonts w:ascii="Arial" w:hAnsi="Arial"/>
                      <w:b/>
                      <w:bCs/>
                    </w:rPr>
                    <w:t>39,860</w:t>
                  </w:r>
                </w:p>
              </w:tc>
              <w:tc>
                <w:tcPr>
                  <w:tcW w:w="222" w:type="dxa"/>
                </w:tcPr>
                <w:p w14:paraId="44A1B273" w14:textId="77777777" w:rsidR="005C2186" w:rsidRPr="00521670" w:rsidRDefault="005C2186" w:rsidP="00792999">
                  <w:pPr>
                    <w:spacing w:after="0"/>
                    <w:rPr>
                      <w:rFonts w:ascii="Arial" w:hAnsi="Arial"/>
                      <w:bCs/>
                    </w:rPr>
                  </w:pPr>
                </w:p>
              </w:tc>
            </w:tr>
          </w:tbl>
          <w:p w14:paraId="7B52DBCE" w14:textId="77777777" w:rsidR="00926DEF" w:rsidRPr="00521670" w:rsidRDefault="00926DEF" w:rsidP="00926DEF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600" w:type="dxa"/>
          </w:tcPr>
          <w:p w14:paraId="34C755B0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622" w:type="dxa"/>
          </w:tcPr>
          <w:p w14:paraId="5E2F117C" w14:textId="77777777" w:rsidR="00926DEF" w:rsidRPr="00521670" w:rsidRDefault="00926DEF" w:rsidP="00926DE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</w:tbl>
    <w:p w14:paraId="02F333AF" w14:textId="77777777" w:rsidR="00C3747A" w:rsidRPr="00521670" w:rsidRDefault="00C3747A" w:rsidP="00FD75FC">
      <w:pPr>
        <w:spacing w:after="0"/>
        <w:rPr>
          <w:rFonts w:ascii="Arial" w:hAnsi="Arial" w:cs="Arial"/>
        </w:rPr>
      </w:pPr>
    </w:p>
    <w:p w14:paraId="47126058" w14:textId="77777777" w:rsidR="00521B2D" w:rsidRPr="00521670" w:rsidRDefault="00C3747A" w:rsidP="00FD75FC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br w:type="page"/>
      </w:r>
    </w:p>
    <w:p w14:paraId="2706EA69" w14:textId="165E934D" w:rsidR="00551FD6" w:rsidRPr="00521670" w:rsidRDefault="00551FD6" w:rsidP="00F34960">
      <w:pPr>
        <w:shd w:val="clear" w:color="auto" w:fill="BFBFBF"/>
        <w:spacing w:after="0" w:line="240" w:lineRule="auto"/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lastRenderedPageBreak/>
        <w:t>Chapter 2</w:t>
      </w:r>
      <w:r w:rsidR="008C7B9C">
        <w:rPr>
          <w:rFonts w:ascii="Arial" w:hAnsi="Arial" w:cs="Arial"/>
          <w:sz w:val="28"/>
          <w:szCs w:val="28"/>
        </w:rPr>
        <w:t>5</w:t>
      </w:r>
      <w:r w:rsidRPr="00521670">
        <w:rPr>
          <w:rFonts w:ascii="Arial" w:hAnsi="Arial" w:cs="Arial"/>
          <w:sz w:val="28"/>
          <w:szCs w:val="28"/>
        </w:rPr>
        <w:t xml:space="preserve"> </w:t>
      </w:r>
      <w:r w:rsidR="009D4A5B" w:rsidRPr="00521670">
        <w:rPr>
          <w:rFonts w:ascii="Arial" w:hAnsi="Arial" w:cs="Arial"/>
          <w:sz w:val="28"/>
          <w:szCs w:val="28"/>
        </w:rPr>
        <w:t>Chargeable persons</w:t>
      </w:r>
    </w:p>
    <w:p w14:paraId="4F5B91D7" w14:textId="77777777" w:rsidR="00551FD6" w:rsidRPr="00521670" w:rsidRDefault="00551FD6" w:rsidP="00551FD6">
      <w:pPr>
        <w:spacing w:after="0" w:line="240" w:lineRule="auto"/>
        <w:rPr>
          <w:rFonts w:ascii="Arial" w:hAnsi="Arial" w:cs="Arial"/>
        </w:rPr>
      </w:pPr>
    </w:p>
    <w:p w14:paraId="06F6BAD4" w14:textId="77777777" w:rsidR="00551FD6" w:rsidRPr="00521670" w:rsidRDefault="00662D05" w:rsidP="00F34960">
      <w:pPr>
        <w:shd w:val="clear" w:color="auto" w:fill="BFBFBF"/>
        <w:spacing w:after="0"/>
        <w:rPr>
          <w:rFonts w:ascii="Arial" w:hAnsi="Arial"/>
          <w:b/>
          <w:bCs/>
        </w:rPr>
      </w:pPr>
      <w:r w:rsidRPr="00521670">
        <w:rPr>
          <w:rFonts w:ascii="Arial" w:hAnsi="Arial" w:cs="Arial"/>
          <w:b/>
        </w:rPr>
        <w:t>2</w:t>
      </w:r>
      <w:r w:rsidR="00551FD6" w:rsidRPr="00521670">
        <w:rPr>
          <w:rFonts w:ascii="Arial" w:hAnsi="Arial" w:cs="Arial"/>
          <w:b/>
        </w:rPr>
        <w:t>.</w:t>
      </w:r>
      <w:r w:rsidR="00551FD6" w:rsidRPr="00521670">
        <w:rPr>
          <w:rFonts w:ascii="Arial" w:hAnsi="Arial" w:cs="Arial"/>
          <w:b/>
        </w:rPr>
        <w:tab/>
        <w:t>Frank and</w:t>
      </w:r>
      <w:r w:rsidR="00551FD6" w:rsidRPr="00521670">
        <w:rPr>
          <w:rFonts w:ascii="Arial" w:hAnsi="Arial"/>
          <w:b/>
          <w:bCs/>
        </w:rPr>
        <w:t xml:space="preserve"> </w:t>
      </w:r>
      <w:r w:rsidR="00551FD6" w:rsidRPr="00521670">
        <w:rPr>
          <w:rFonts w:ascii="Arial" w:hAnsi="Arial" w:cs="Arial"/>
          <w:b/>
        </w:rPr>
        <w:t>Florence</w:t>
      </w:r>
      <w:r w:rsidR="00551FD6" w:rsidRPr="00521670">
        <w:rPr>
          <w:rFonts w:ascii="Arial" w:hAnsi="Arial"/>
          <w:b/>
          <w:bCs/>
        </w:rPr>
        <w:t xml:space="preserve"> </w:t>
      </w:r>
    </w:p>
    <w:p w14:paraId="426A02B3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p w14:paraId="77F662E4" w14:textId="3D616672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 xml:space="preserve">Florence – Part- Disposal of land </w:t>
      </w:r>
      <w:r w:rsidR="00A31D21">
        <w:rPr>
          <w:rFonts w:ascii="Arial" w:hAnsi="Arial"/>
          <w:b/>
          <w:bCs/>
        </w:rPr>
        <w:t>2026</w:t>
      </w:r>
      <w:r w:rsidR="007A4142">
        <w:rPr>
          <w:rFonts w:ascii="Arial" w:hAnsi="Arial"/>
          <w:b/>
          <w:bCs/>
        </w:rPr>
        <w:t>/</w:t>
      </w:r>
      <w:r w:rsidR="00A31D21">
        <w:rPr>
          <w:rFonts w:ascii="Arial" w:hAnsi="Arial"/>
          <w:b/>
          <w:bCs/>
        </w:rPr>
        <w:t>2027</w:t>
      </w:r>
      <w:r w:rsidR="00A31D21" w:rsidRPr="00521670">
        <w:rPr>
          <w:rFonts w:ascii="Arial" w:hAnsi="Arial"/>
          <w:b/>
          <w:bCs/>
        </w:rPr>
        <w:t xml:space="preserve"> </w:t>
      </w:r>
    </w:p>
    <w:p w14:paraId="423CCB2D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tbl>
      <w:tblPr>
        <w:tblW w:w="0" w:type="auto"/>
        <w:tblInd w:w="1117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140"/>
        <w:gridCol w:w="1295"/>
        <w:gridCol w:w="1369"/>
      </w:tblGrid>
      <w:tr w:rsidR="00551FD6" w:rsidRPr="00521670" w14:paraId="2F08AEB1" w14:textId="77777777" w:rsidTr="00384D37">
        <w:tc>
          <w:tcPr>
            <w:tcW w:w="4140" w:type="dxa"/>
          </w:tcPr>
          <w:p w14:paraId="314B4B0D" w14:textId="77777777" w:rsidR="00551FD6" w:rsidRPr="00521670" w:rsidRDefault="00551FD6" w:rsidP="00792999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95" w:type="dxa"/>
          </w:tcPr>
          <w:p w14:paraId="308AF310" w14:textId="77777777" w:rsidR="00551FD6" w:rsidRPr="00521670" w:rsidRDefault="00551FD6" w:rsidP="00384D37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369" w:type="dxa"/>
          </w:tcPr>
          <w:p w14:paraId="5D9B6F46" w14:textId="77777777" w:rsidR="00551FD6" w:rsidRPr="00521670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551FD6" w:rsidRPr="00521670" w14:paraId="6D1AB6E0" w14:textId="77777777" w:rsidTr="00384D37">
        <w:tc>
          <w:tcPr>
            <w:tcW w:w="4140" w:type="dxa"/>
          </w:tcPr>
          <w:p w14:paraId="7B22831B" w14:textId="1DEBF779" w:rsidR="00551FD6" w:rsidRPr="00521670" w:rsidRDefault="00551FD6" w:rsidP="001617B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Sale </w:t>
            </w:r>
            <w:r w:rsidR="000831AE" w:rsidRPr="00521670">
              <w:rPr>
                <w:rFonts w:ascii="Arial" w:hAnsi="Arial"/>
                <w:bCs/>
              </w:rPr>
              <w:t>proceeds May</w:t>
            </w:r>
            <w:r w:rsidRPr="00521670">
              <w:rPr>
                <w:rFonts w:ascii="Arial" w:hAnsi="Arial"/>
                <w:bCs/>
              </w:rPr>
              <w:t xml:space="preserve"> </w:t>
            </w:r>
            <w:r w:rsidR="0024203E">
              <w:rPr>
                <w:rFonts w:ascii="Arial" w:hAnsi="Arial"/>
                <w:bCs/>
              </w:rPr>
              <w:t>202</w:t>
            </w:r>
            <w:r w:rsidR="006F3EDB">
              <w:rPr>
                <w:rFonts w:ascii="Arial" w:hAnsi="Arial"/>
                <w:bCs/>
              </w:rPr>
              <w:t>6</w:t>
            </w:r>
          </w:p>
        </w:tc>
        <w:tc>
          <w:tcPr>
            <w:tcW w:w="1295" w:type="dxa"/>
          </w:tcPr>
          <w:p w14:paraId="760C9599" w14:textId="77777777" w:rsidR="00551FD6" w:rsidRPr="00521670" w:rsidRDefault="00551FD6" w:rsidP="00384D37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369" w:type="dxa"/>
          </w:tcPr>
          <w:p w14:paraId="5BD3F2E9" w14:textId="51F9F7D4" w:rsidR="00551FD6" w:rsidRPr="00521670" w:rsidRDefault="00EF5504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9,000</w:t>
            </w:r>
          </w:p>
        </w:tc>
      </w:tr>
      <w:tr w:rsidR="00551FD6" w:rsidRPr="00521670" w14:paraId="0AA0EEC8" w14:textId="77777777" w:rsidTr="00384D37">
        <w:tc>
          <w:tcPr>
            <w:tcW w:w="4140" w:type="dxa"/>
          </w:tcPr>
          <w:p w14:paraId="34E68E3C" w14:textId="65E02740" w:rsidR="00551FD6" w:rsidRPr="00521670" w:rsidRDefault="00551FD6" w:rsidP="00792999">
            <w:pPr>
              <w:spacing w:after="0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</w:rPr>
              <w:t xml:space="preserve">Cost </w:t>
            </w:r>
            <w:r w:rsidR="00BC102C">
              <w:rPr>
                <w:rFonts w:ascii="Arial" w:hAnsi="Arial"/>
                <w:bCs/>
              </w:rPr>
              <w:t>8</w:t>
            </w:r>
            <w:r w:rsidRPr="00521670">
              <w:rPr>
                <w:rFonts w:ascii="Arial" w:hAnsi="Arial"/>
                <w:bCs/>
              </w:rPr>
              <w:t xml:space="preserve">,000  </w:t>
            </w:r>
            <w:r w:rsidR="005D30AD">
              <w:rPr>
                <w:rFonts w:ascii="Arial" w:hAnsi="Arial"/>
                <w:bCs/>
              </w:rPr>
              <w:t>×</w:t>
            </w:r>
            <w:r w:rsidR="005D30AD" w:rsidRPr="00521670">
              <w:rPr>
                <w:rFonts w:ascii="Arial" w:hAnsi="Arial"/>
                <w:bCs/>
              </w:rPr>
              <w:t xml:space="preserve">      </w:t>
            </w:r>
            <w:r w:rsidR="005D30AD" w:rsidRPr="00521670">
              <w:rPr>
                <w:rFonts w:ascii="Arial" w:hAnsi="Arial"/>
                <w:bCs/>
                <w:u w:val="single"/>
              </w:rPr>
              <w:t xml:space="preserve">       </w:t>
            </w:r>
            <w:r w:rsidR="003F1090">
              <w:rPr>
                <w:rFonts w:ascii="Arial" w:hAnsi="Arial"/>
                <w:bCs/>
                <w:u w:val="single"/>
              </w:rPr>
              <w:t>9</w:t>
            </w:r>
            <w:r w:rsidRPr="00521670">
              <w:rPr>
                <w:rFonts w:ascii="Arial" w:hAnsi="Arial"/>
                <w:bCs/>
                <w:u w:val="single"/>
              </w:rPr>
              <w:t>,000</w:t>
            </w:r>
            <w:r w:rsidR="006F3EDB">
              <w:rPr>
                <w:rFonts w:ascii="Arial" w:hAnsi="Arial"/>
                <w:bCs/>
                <w:u w:val="single"/>
              </w:rPr>
              <w:t xml:space="preserve"> </w:t>
            </w:r>
            <w:r w:rsidRPr="00521670">
              <w:rPr>
                <w:rFonts w:ascii="Arial" w:hAnsi="Arial"/>
                <w:bCs/>
                <w:u w:val="single"/>
              </w:rPr>
              <w:t xml:space="preserve"> </w:t>
            </w:r>
            <w:r w:rsidR="006F3EDB">
              <w:rPr>
                <w:rFonts w:ascii="Arial" w:hAnsi="Arial"/>
                <w:bCs/>
                <w:u w:val="single"/>
              </w:rPr>
              <w:t xml:space="preserve"> </w:t>
            </w:r>
            <w:r w:rsidRPr="00521670">
              <w:rPr>
                <w:rFonts w:ascii="Arial" w:hAnsi="Arial"/>
                <w:bCs/>
                <w:u w:val="single"/>
              </w:rPr>
              <w:t xml:space="preserve">   </w:t>
            </w:r>
            <w:r w:rsidR="006F3EDB">
              <w:rPr>
                <w:rFonts w:ascii="Arial" w:hAnsi="Arial"/>
                <w:bCs/>
                <w:u w:val="single"/>
              </w:rPr>
              <w:t xml:space="preserve"> </w:t>
            </w:r>
            <w:r w:rsidRPr="00384D37">
              <w:rPr>
                <w:rFonts w:ascii="Arial" w:hAnsi="Arial"/>
                <w:bCs/>
                <w:color w:val="FFFFFF" w:themeColor="background1"/>
                <w:u w:val="single"/>
              </w:rPr>
              <w:t>‘</w:t>
            </w:r>
            <w:r w:rsidRPr="00521670">
              <w:rPr>
                <w:rFonts w:ascii="Arial" w:hAnsi="Arial"/>
                <w:bCs/>
                <w:u w:val="single"/>
              </w:rPr>
              <w:t xml:space="preserve">         </w:t>
            </w:r>
          </w:p>
          <w:p w14:paraId="0BEB6C24" w14:textId="2705D186" w:rsidR="00551FD6" w:rsidRPr="00521670" w:rsidRDefault="00551FD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                            </w:t>
            </w:r>
            <w:r w:rsidR="003F1090">
              <w:rPr>
                <w:rFonts w:ascii="Arial" w:hAnsi="Arial"/>
                <w:bCs/>
              </w:rPr>
              <w:t>9</w:t>
            </w:r>
            <w:r w:rsidRPr="00521670">
              <w:rPr>
                <w:rFonts w:ascii="Arial" w:hAnsi="Arial"/>
                <w:bCs/>
              </w:rPr>
              <w:t xml:space="preserve">,000 + </w:t>
            </w:r>
            <w:r w:rsidR="003F1266">
              <w:rPr>
                <w:rFonts w:ascii="Arial" w:hAnsi="Arial"/>
                <w:bCs/>
              </w:rPr>
              <w:t>2</w:t>
            </w:r>
            <w:r w:rsidRPr="00521670">
              <w:rPr>
                <w:rFonts w:ascii="Arial" w:hAnsi="Arial"/>
                <w:bCs/>
              </w:rPr>
              <w:t>,</w:t>
            </w:r>
            <w:r w:rsidR="00F85527">
              <w:rPr>
                <w:rFonts w:ascii="Arial" w:hAnsi="Arial"/>
                <w:bCs/>
              </w:rPr>
              <w:t>5</w:t>
            </w:r>
            <w:r w:rsidR="00F85527" w:rsidRPr="00521670">
              <w:rPr>
                <w:rFonts w:ascii="Arial" w:hAnsi="Arial"/>
                <w:bCs/>
              </w:rPr>
              <w:t>00</w:t>
            </w:r>
          </w:p>
        </w:tc>
        <w:tc>
          <w:tcPr>
            <w:tcW w:w="1295" w:type="dxa"/>
          </w:tcPr>
          <w:p w14:paraId="61A05A79" w14:textId="77777777" w:rsidR="00551FD6" w:rsidRPr="00521670" w:rsidRDefault="00551FD6" w:rsidP="00384D37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5FBBB30A" w14:textId="77777777" w:rsidR="00551FD6" w:rsidRPr="00521670" w:rsidRDefault="00551FD6" w:rsidP="00384D37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ED073BB" w14:textId="77777777" w:rsidR="00551FD6" w:rsidRPr="006F3EDB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</w:p>
          <w:p w14:paraId="5DF49264" w14:textId="60815A63" w:rsidR="00551FD6" w:rsidRPr="00384D37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(</w:t>
            </w:r>
            <w:r w:rsidR="00EF5504" w:rsidRPr="00384D37">
              <w:rPr>
                <w:rFonts w:ascii="Arial" w:hAnsi="Arial"/>
                <w:bCs/>
              </w:rPr>
              <w:t>6,</w:t>
            </w:r>
            <w:r w:rsidR="003F1090" w:rsidRPr="00384D37">
              <w:rPr>
                <w:rFonts w:ascii="Arial" w:hAnsi="Arial"/>
                <w:bCs/>
              </w:rPr>
              <w:t>261</w:t>
            </w:r>
            <w:r w:rsidRPr="00384D37">
              <w:rPr>
                <w:rFonts w:ascii="Arial" w:hAnsi="Arial"/>
                <w:bCs/>
              </w:rPr>
              <w:t>)</w:t>
            </w:r>
          </w:p>
        </w:tc>
      </w:tr>
      <w:tr w:rsidR="00551FD6" w:rsidRPr="00521670" w14:paraId="3740ABC2" w14:textId="77777777" w:rsidTr="00384D37">
        <w:tc>
          <w:tcPr>
            <w:tcW w:w="4140" w:type="dxa"/>
          </w:tcPr>
          <w:p w14:paraId="5AF52A13" w14:textId="77777777" w:rsidR="00551FD6" w:rsidRPr="00521670" w:rsidRDefault="00551FD6" w:rsidP="00551FD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Capital gain</w:t>
            </w:r>
          </w:p>
        </w:tc>
        <w:tc>
          <w:tcPr>
            <w:tcW w:w="1295" w:type="dxa"/>
          </w:tcPr>
          <w:p w14:paraId="0A5BF652" w14:textId="77777777" w:rsidR="00551FD6" w:rsidRPr="00521670" w:rsidRDefault="00551FD6" w:rsidP="00384D37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05054BFC" w14:textId="0E95A984" w:rsidR="00551FD6" w:rsidRPr="00384D37" w:rsidRDefault="00761E6C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2,739</w:t>
            </w:r>
          </w:p>
        </w:tc>
      </w:tr>
      <w:tr w:rsidR="00551FD6" w:rsidRPr="00521670" w14:paraId="0D12120C" w14:textId="77777777" w:rsidTr="00384D37">
        <w:tc>
          <w:tcPr>
            <w:tcW w:w="4140" w:type="dxa"/>
          </w:tcPr>
          <w:p w14:paraId="470A0792" w14:textId="77777777" w:rsidR="00551FD6" w:rsidRPr="00521670" w:rsidRDefault="00551FD6" w:rsidP="00792999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95" w:type="dxa"/>
          </w:tcPr>
          <w:p w14:paraId="66D13A90" w14:textId="77777777" w:rsidR="00551FD6" w:rsidRPr="00521670" w:rsidRDefault="00551FD6" w:rsidP="00384D37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</w:tcPr>
          <w:p w14:paraId="03C08DF1" w14:textId="77777777" w:rsidR="00551FD6" w:rsidRPr="00521670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  <w:u w:val="single"/>
              </w:rPr>
            </w:pPr>
          </w:p>
        </w:tc>
      </w:tr>
      <w:tr w:rsidR="00551FD6" w:rsidRPr="00521670" w14:paraId="3FB153E5" w14:textId="77777777" w:rsidTr="00384D37">
        <w:trPr>
          <w:trHeight w:val="381"/>
        </w:trPr>
        <w:tc>
          <w:tcPr>
            <w:tcW w:w="4140" w:type="dxa"/>
          </w:tcPr>
          <w:p w14:paraId="094B1261" w14:textId="22C0217B" w:rsidR="00551FD6" w:rsidRPr="00521670" w:rsidRDefault="00551FD6" w:rsidP="001617B7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CGT computation</w:t>
            </w:r>
            <w:r w:rsidR="002B6853" w:rsidRPr="00521670">
              <w:rPr>
                <w:rFonts w:ascii="Arial" w:hAnsi="Arial"/>
                <w:b/>
                <w:bCs/>
              </w:rPr>
              <w:t xml:space="preserve">s for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6F3EDB">
              <w:rPr>
                <w:rFonts w:ascii="Arial" w:hAnsi="Arial"/>
                <w:b/>
                <w:bCs/>
              </w:rPr>
              <w:t>6</w:t>
            </w:r>
            <w:r w:rsidR="007A4142">
              <w:rPr>
                <w:rFonts w:ascii="Arial" w:hAnsi="Arial"/>
                <w:b/>
                <w:bCs/>
              </w:rPr>
              <w:t>/2</w:t>
            </w:r>
            <w:r w:rsidR="006F3EDB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1295" w:type="dxa"/>
          </w:tcPr>
          <w:p w14:paraId="200CD9AC" w14:textId="77777777" w:rsidR="00551FD6" w:rsidRPr="00521670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369" w:type="dxa"/>
          </w:tcPr>
          <w:p w14:paraId="28076B6F" w14:textId="77777777" w:rsidR="00551FD6" w:rsidRPr="00521670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  <w:u w:val="single"/>
              </w:rPr>
            </w:pPr>
          </w:p>
        </w:tc>
      </w:tr>
      <w:tr w:rsidR="00551FD6" w:rsidRPr="00521670" w14:paraId="631C0731" w14:textId="77777777" w:rsidTr="00384D37">
        <w:tc>
          <w:tcPr>
            <w:tcW w:w="4140" w:type="dxa"/>
          </w:tcPr>
          <w:p w14:paraId="10EC587A" w14:textId="77777777" w:rsidR="00551FD6" w:rsidRPr="00521670" w:rsidRDefault="00551FD6" w:rsidP="00792999">
            <w:pPr>
              <w:spacing w:after="0"/>
              <w:rPr>
                <w:rFonts w:ascii="Arial" w:hAnsi="Arial"/>
                <w:b/>
                <w:bCs/>
              </w:rPr>
            </w:pPr>
          </w:p>
        </w:tc>
        <w:tc>
          <w:tcPr>
            <w:tcW w:w="1295" w:type="dxa"/>
          </w:tcPr>
          <w:p w14:paraId="6B57D0C4" w14:textId="77777777" w:rsidR="006F3EDB" w:rsidRDefault="00551FD6" w:rsidP="006F3EDB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 xml:space="preserve">Frank </w:t>
            </w:r>
          </w:p>
          <w:p w14:paraId="560B0374" w14:textId="63706ECE" w:rsidR="00551FD6" w:rsidRPr="00384D37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£</w:t>
            </w:r>
          </w:p>
        </w:tc>
        <w:tc>
          <w:tcPr>
            <w:tcW w:w="1369" w:type="dxa"/>
          </w:tcPr>
          <w:p w14:paraId="313B88AE" w14:textId="77777777" w:rsidR="006F3EDB" w:rsidRDefault="00551FD6" w:rsidP="006F3EDB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Florence</w:t>
            </w:r>
          </w:p>
          <w:p w14:paraId="7F906FC0" w14:textId="660A390D" w:rsidR="00551FD6" w:rsidRPr="00384D37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 xml:space="preserve"> £</w:t>
            </w:r>
          </w:p>
        </w:tc>
      </w:tr>
      <w:tr w:rsidR="00551FD6" w:rsidRPr="00521670" w14:paraId="348017DB" w14:textId="77777777" w:rsidTr="00384D37">
        <w:tc>
          <w:tcPr>
            <w:tcW w:w="4140" w:type="dxa"/>
          </w:tcPr>
          <w:p w14:paraId="454CD91D" w14:textId="77777777" w:rsidR="00551FD6" w:rsidRPr="00521670" w:rsidRDefault="00551FD6" w:rsidP="00571D1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Frank chargeable gains </w:t>
            </w:r>
          </w:p>
        </w:tc>
        <w:tc>
          <w:tcPr>
            <w:tcW w:w="1295" w:type="dxa"/>
          </w:tcPr>
          <w:p w14:paraId="3032001C" w14:textId="79D532E3" w:rsidR="00551FD6" w:rsidRPr="00521670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</w:t>
            </w:r>
            <w:r w:rsidR="000D1338">
              <w:rPr>
                <w:rFonts w:ascii="Arial" w:hAnsi="Arial"/>
                <w:bCs/>
              </w:rPr>
              <w:t>5</w:t>
            </w:r>
            <w:r w:rsidRPr="00521670">
              <w:rPr>
                <w:rFonts w:ascii="Arial" w:hAnsi="Arial"/>
                <w:bCs/>
              </w:rPr>
              <w:t>,</w:t>
            </w:r>
            <w:r w:rsidR="00571D19" w:rsidRPr="00521670">
              <w:rPr>
                <w:rFonts w:ascii="Arial" w:hAnsi="Arial"/>
                <w:bCs/>
              </w:rPr>
              <w:t>6</w:t>
            </w:r>
            <w:r w:rsidRPr="00521670">
              <w:rPr>
                <w:rFonts w:ascii="Arial" w:hAnsi="Arial"/>
                <w:bCs/>
              </w:rPr>
              <w:t>00</w:t>
            </w:r>
          </w:p>
        </w:tc>
        <w:tc>
          <w:tcPr>
            <w:tcW w:w="1369" w:type="dxa"/>
          </w:tcPr>
          <w:p w14:paraId="093AEC18" w14:textId="77777777" w:rsidR="00551FD6" w:rsidRPr="00521670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-</w:t>
            </w:r>
          </w:p>
        </w:tc>
      </w:tr>
      <w:tr w:rsidR="00551FD6" w:rsidRPr="00521670" w14:paraId="38B6F1A4" w14:textId="77777777" w:rsidTr="00384D37">
        <w:tc>
          <w:tcPr>
            <w:tcW w:w="4140" w:type="dxa"/>
          </w:tcPr>
          <w:p w14:paraId="311FFCCF" w14:textId="77777777" w:rsidR="00551FD6" w:rsidRPr="00521670" w:rsidRDefault="00551FD6" w:rsidP="00571D1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Florence chargeable gain </w:t>
            </w:r>
          </w:p>
        </w:tc>
        <w:tc>
          <w:tcPr>
            <w:tcW w:w="1295" w:type="dxa"/>
          </w:tcPr>
          <w:p w14:paraId="33325948" w14:textId="77777777" w:rsidR="00551FD6" w:rsidRPr="00521670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-</w:t>
            </w:r>
          </w:p>
        </w:tc>
        <w:tc>
          <w:tcPr>
            <w:tcW w:w="1369" w:type="dxa"/>
          </w:tcPr>
          <w:p w14:paraId="2D97EEF5" w14:textId="5B439F30" w:rsidR="00551FD6" w:rsidRPr="00521670" w:rsidRDefault="00761E6C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2,739</w:t>
            </w:r>
          </w:p>
        </w:tc>
      </w:tr>
      <w:tr w:rsidR="00551FD6" w:rsidRPr="00521670" w14:paraId="44B3B79E" w14:textId="77777777" w:rsidTr="00384D37">
        <w:tc>
          <w:tcPr>
            <w:tcW w:w="4140" w:type="dxa"/>
            <w:tcBorders>
              <w:bottom w:val="single" w:sz="4" w:space="0" w:color="auto"/>
            </w:tcBorders>
          </w:tcPr>
          <w:p w14:paraId="5D60E2BD" w14:textId="77777777" w:rsidR="00551FD6" w:rsidRPr="00521670" w:rsidRDefault="00551FD6" w:rsidP="00571D1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Frank capital losses 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8E75568" w14:textId="77777777" w:rsidR="00551FD6" w:rsidRPr="00522252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522252">
              <w:rPr>
                <w:rFonts w:ascii="Arial" w:hAnsi="Arial"/>
                <w:bCs/>
              </w:rPr>
              <w:t xml:space="preserve">    (500)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DC47470" w14:textId="77777777" w:rsidR="00551FD6" w:rsidRPr="00522252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522252">
              <w:rPr>
                <w:rFonts w:ascii="Arial" w:hAnsi="Arial"/>
                <w:bCs/>
              </w:rPr>
              <w:t xml:space="preserve">       - </w:t>
            </w:r>
          </w:p>
        </w:tc>
      </w:tr>
      <w:tr w:rsidR="00551FD6" w:rsidRPr="00521670" w14:paraId="2152497C" w14:textId="77777777" w:rsidTr="00384D37">
        <w:tc>
          <w:tcPr>
            <w:tcW w:w="4140" w:type="dxa"/>
            <w:tcBorders>
              <w:top w:val="single" w:sz="4" w:space="0" w:color="auto"/>
            </w:tcBorders>
          </w:tcPr>
          <w:p w14:paraId="3D97F473" w14:textId="77777777" w:rsidR="00551FD6" w:rsidRPr="00521670" w:rsidRDefault="00551FD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Net chargeable gains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989C7A2" w14:textId="030E2AA0" w:rsidR="00551FD6" w:rsidRPr="005D30AD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5D30AD">
              <w:rPr>
                <w:rFonts w:ascii="Arial" w:hAnsi="Arial"/>
                <w:bCs/>
              </w:rPr>
              <w:t>1</w:t>
            </w:r>
            <w:r w:rsidR="000D1338">
              <w:rPr>
                <w:rFonts w:ascii="Arial" w:hAnsi="Arial"/>
                <w:bCs/>
              </w:rPr>
              <w:t>5</w:t>
            </w:r>
            <w:r w:rsidRPr="005D30AD">
              <w:rPr>
                <w:rFonts w:ascii="Arial" w:hAnsi="Arial"/>
                <w:bCs/>
              </w:rPr>
              <w:t>,</w:t>
            </w:r>
            <w:r w:rsidR="00571D19" w:rsidRPr="005D30AD">
              <w:rPr>
                <w:rFonts w:ascii="Arial" w:hAnsi="Arial"/>
                <w:bCs/>
              </w:rPr>
              <w:t>1</w:t>
            </w:r>
            <w:r w:rsidRPr="005D30AD">
              <w:rPr>
                <w:rFonts w:ascii="Arial" w:hAnsi="Arial"/>
                <w:bCs/>
              </w:rPr>
              <w:t>00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5BC3BE4" w14:textId="79690CC0" w:rsidR="00551FD6" w:rsidRPr="000863EA" w:rsidRDefault="00761E6C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2,739</w:t>
            </w:r>
          </w:p>
        </w:tc>
      </w:tr>
      <w:tr w:rsidR="00551FD6" w:rsidRPr="00521670" w14:paraId="405AA560" w14:textId="77777777" w:rsidTr="00384D37">
        <w:tc>
          <w:tcPr>
            <w:tcW w:w="4140" w:type="dxa"/>
            <w:tcBorders>
              <w:bottom w:val="single" w:sz="4" w:space="0" w:color="auto"/>
            </w:tcBorders>
          </w:tcPr>
          <w:p w14:paraId="6CD9E19A" w14:textId="70FD4A36" w:rsidR="00551FD6" w:rsidRPr="00521670" w:rsidRDefault="00551FD6" w:rsidP="00551FD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</w:t>
            </w:r>
            <w:r w:rsidR="000D2E9C">
              <w:rPr>
                <w:rFonts w:ascii="Arial" w:hAnsi="Arial"/>
                <w:bCs/>
              </w:rPr>
              <w:t>AEA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DB0BCB0" w14:textId="3F130859" w:rsidR="00551FD6" w:rsidRPr="00522252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 w:rsidRPr="00522252">
              <w:rPr>
                <w:rFonts w:ascii="Arial" w:hAnsi="Arial"/>
                <w:bCs/>
              </w:rPr>
              <w:t>(</w:t>
            </w:r>
            <w:r w:rsidR="007038DC">
              <w:rPr>
                <w:rFonts w:ascii="Arial" w:hAnsi="Arial"/>
                <w:bCs/>
              </w:rPr>
              <w:t>3</w:t>
            </w:r>
            <w:r w:rsidR="00246F0E">
              <w:rPr>
                <w:rFonts w:ascii="Arial" w:hAnsi="Arial"/>
                <w:bCs/>
              </w:rPr>
              <w:t>,000</w:t>
            </w:r>
            <w:r w:rsidRPr="00522252">
              <w:rPr>
                <w:rFonts w:ascii="Arial" w:hAnsi="Arial"/>
                <w:bCs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043B3F0" w14:textId="6C6DD179" w:rsidR="00551FD6" w:rsidRPr="00522252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522252">
              <w:rPr>
                <w:rFonts w:ascii="Arial" w:hAnsi="Arial"/>
                <w:bCs/>
              </w:rPr>
              <w:t>(</w:t>
            </w:r>
            <w:r w:rsidR="00761E6C">
              <w:rPr>
                <w:rFonts w:ascii="Arial" w:hAnsi="Arial"/>
                <w:bCs/>
              </w:rPr>
              <w:t>2,739</w:t>
            </w:r>
            <w:r w:rsidRPr="00522252">
              <w:rPr>
                <w:rFonts w:ascii="Arial" w:hAnsi="Arial"/>
                <w:bCs/>
              </w:rPr>
              <w:t>)*</w:t>
            </w:r>
          </w:p>
        </w:tc>
      </w:tr>
      <w:tr w:rsidR="00551FD6" w:rsidRPr="00521670" w14:paraId="17E312DA" w14:textId="77777777" w:rsidTr="00384D37">
        <w:tc>
          <w:tcPr>
            <w:tcW w:w="4140" w:type="dxa"/>
            <w:tcBorders>
              <w:top w:val="single" w:sz="4" w:space="0" w:color="auto"/>
              <w:bottom w:val="single" w:sz="12" w:space="0" w:color="auto"/>
            </w:tcBorders>
          </w:tcPr>
          <w:p w14:paraId="70872DA3" w14:textId="77777777" w:rsidR="00551FD6" w:rsidRPr="00521670" w:rsidRDefault="00551FD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Taxable gains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12" w:space="0" w:color="auto"/>
            </w:tcBorders>
          </w:tcPr>
          <w:p w14:paraId="0CEEC5AC" w14:textId="48731956" w:rsidR="00551FD6" w:rsidRPr="00522252" w:rsidRDefault="007038DC" w:rsidP="00384D37">
            <w:pPr>
              <w:spacing w:after="0"/>
              <w:ind w:right="135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12</w:t>
            </w:r>
            <w:r w:rsidR="008B28A0">
              <w:rPr>
                <w:rFonts w:ascii="Arial" w:hAnsi="Arial"/>
                <w:bCs/>
              </w:rPr>
              <w:t>,100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F2209E9" w14:textId="77777777" w:rsidR="00551FD6" w:rsidRPr="00522252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Cs/>
              </w:rPr>
            </w:pPr>
            <w:r w:rsidRPr="00522252">
              <w:rPr>
                <w:rFonts w:ascii="Arial" w:hAnsi="Arial"/>
                <w:bCs/>
              </w:rPr>
              <w:t>Nil</w:t>
            </w:r>
          </w:p>
        </w:tc>
      </w:tr>
      <w:tr w:rsidR="005D30AD" w:rsidRPr="00521670" w14:paraId="438ED9CC" w14:textId="77777777" w:rsidTr="00384D37">
        <w:tc>
          <w:tcPr>
            <w:tcW w:w="4140" w:type="dxa"/>
            <w:tcBorders>
              <w:top w:val="single" w:sz="12" w:space="0" w:color="auto"/>
            </w:tcBorders>
          </w:tcPr>
          <w:p w14:paraId="7D56FB8D" w14:textId="77777777" w:rsidR="005D30AD" w:rsidRPr="00521670" w:rsidRDefault="005D30AD" w:rsidP="00725CB5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95" w:type="dxa"/>
            <w:tcBorders>
              <w:top w:val="single" w:sz="12" w:space="0" w:color="auto"/>
            </w:tcBorders>
          </w:tcPr>
          <w:p w14:paraId="0CFD3F92" w14:textId="77777777" w:rsidR="005D30AD" w:rsidRPr="00521670" w:rsidRDefault="005D30AD" w:rsidP="00384D37">
            <w:pPr>
              <w:spacing w:after="0"/>
              <w:ind w:right="135"/>
              <w:jc w:val="right"/>
              <w:rPr>
                <w:rFonts w:ascii="Arial" w:hAnsi="Arial"/>
                <w:b/>
                <w:bCs/>
                <w:u w:val="single"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6A7C7484" w14:textId="77777777" w:rsidR="005D30AD" w:rsidRPr="00521670" w:rsidRDefault="005D30AD" w:rsidP="00384D37">
            <w:pPr>
              <w:spacing w:after="0"/>
              <w:ind w:right="176"/>
              <w:jc w:val="right"/>
              <w:rPr>
                <w:rFonts w:ascii="Arial" w:hAnsi="Arial"/>
                <w:b/>
                <w:bCs/>
                <w:u w:val="single"/>
              </w:rPr>
            </w:pPr>
          </w:p>
        </w:tc>
      </w:tr>
      <w:tr w:rsidR="00551FD6" w:rsidRPr="00521670" w14:paraId="4A1915F3" w14:textId="77777777" w:rsidTr="00384D37">
        <w:tc>
          <w:tcPr>
            <w:tcW w:w="4140" w:type="dxa"/>
          </w:tcPr>
          <w:p w14:paraId="5A464BE3" w14:textId="78DF2FD5" w:rsidR="00551FD6" w:rsidRPr="00521670" w:rsidRDefault="00551FD6" w:rsidP="00725CB5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CGT @ 1</w:t>
            </w:r>
            <w:r w:rsidR="00992814">
              <w:rPr>
                <w:rFonts w:ascii="Arial" w:hAnsi="Arial"/>
                <w:bCs/>
              </w:rPr>
              <w:t>8</w:t>
            </w:r>
            <w:r w:rsidRPr="00521670">
              <w:rPr>
                <w:rFonts w:ascii="Arial" w:hAnsi="Arial"/>
                <w:bCs/>
              </w:rPr>
              <w:t>%</w:t>
            </w:r>
          </w:p>
        </w:tc>
        <w:tc>
          <w:tcPr>
            <w:tcW w:w="1295" w:type="dxa"/>
            <w:tcBorders>
              <w:bottom w:val="single" w:sz="12" w:space="0" w:color="auto"/>
            </w:tcBorders>
          </w:tcPr>
          <w:p w14:paraId="55DA2911" w14:textId="6D877BE4" w:rsidR="00551FD6" w:rsidRPr="00522252" w:rsidRDefault="00551FD6" w:rsidP="00384D37">
            <w:pPr>
              <w:spacing w:after="0"/>
              <w:ind w:right="135"/>
              <w:jc w:val="right"/>
              <w:rPr>
                <w:rFonts w:ascii="Arial" w:hAnsi="Arial"/>
                <w:b/>
                <w:bCs/>
              </w:rPr>
            </w:pPr>
            <w:r w:rsidRPr="00522252">
              <w:rPr>
                <w:rFonts w:ascii="Arial" w:hAnsi="Arial"/>
                <w:b/>
                <w:bCs/>
              </w:rPr>
              <w:t>£</w:t>
            </w:r>
            <w:r w:rsidR="0031745C">
              <w:rPr>
                <w:rFonts w:ascii="Arial" w:hAnsi="Arial"/>
                <w:b/>
                <w:bCs/>
              </w:rPr>
              <w:t>2,178</w:t>
            </w:r>
          </w:p>
        </w:tc>
        <w:tc>
          <w:tcPr>
            <w:tcW w:w="1369" w:type="dxa"/>
            <w:tcBorders>
              <w:bottom w:val="single" w:sz="12" w:space="0" w:color="auto"/>
            </w:tcBorders>
          </w:tcPr>
          <w:p w14:paraId="2D6656B4" w14:textId="77777777" w:rsidR="00551FD6" w:rsidRPr="00522252" w:rsidRDefault="00551FD6" w:rsidP="00384D37">
            <w:pPr>
              <w:spacing w:after="0"/>
              <w:ind w:right="176"/>
              <w:jc w:val="right"/>
              <w:rPr>
                <w:rFonts w:ascii="Arial" w:hAnsi="Arial"/>
                <w:b/>
                <w:bCs/>
              </w:rPr>
            </w:pPr>
            <w:r w:rsidRPr="00522252">
              <w:rPr>
                <w:rFonts w:ascii="Arial" w:hAnsi="Arial"/>
                <w:b/>
                <w:bCs/>
              </w:rPr>
              <w:t>Nil</w:t>
            </w:r>
          </w:p>
        </w:tc>
      </w:tr>
      <w:tr w:rsidR="00551FD6" w:rsidRPr="00521670" w14:paraId="232F1D1D" w14:textId="77777777" w:rsidTr="00384D37">
        <w:tc>
          <w:tcPr>
            <w:tcW w:w="4140" w:type="dxa"/>
          </w:tcPr>
          <w:p w14:paraId="3F6BEDF5" w14:textId="22F722C9" w:rsidR="00551FD6" w:rsidRPr="00521670" w:rsidRDefault="00551FD6" w:rsidP="001617B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(payable on 31</w:t>
            </w:r>
            <w:r w:rsidR="005D30AD" w:rsidRPr="00522252">
              <w:rPr>
                <w:rFonts w:ascii="Arial" w:hAnsi="Arial"/>
                <w:bCs/>
                <w:vertAlign w:val="superscript"/>
              </w:rPr>
              <w:t>st</w:t>
            </w:r>
            <w:r w:rsidR="005D30AD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 xml:space="preserve">January 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8</w:t>
            </w:r>
            <w:r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295" w:type="dxa"/>
            <w:tcBorders>
              <w:top w:val="single" w:sz="12" w:space="0" w:color="auto"/>
            </w:tcBorders>
          </w:tcPr>
          <w:p w14:paraId="2A94B250" w14:textId="77777777" w:rsidR="00551FD6" w:rsidRPr="00521670" w:rsidRDefault="00551FD6" w:rsidP="00551FD6">
            <w:pPr>
              <w:spacing w:after="0"/>
              <w:jc w:val="right"/>
              <w:rPr>
                <w:rFonts w:ascii="Arial" w:hAnsi="Arial"/>
                <w:b/>
                <w:bCs/>
                <w:u w:val="single"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25896687" w14:textId="77777777" w:rsidR="00551FD6" w:rsidRPr="00521670" w:rsidRDefault="00551FD6" w:rsidP="00551FD6">
            <w:pPr>
              <w:spacing w:after="0"/>
              <w:jc w:val="center"/>
              <w:rPr>
                <w:rFonts w:ascii="Arial" w:hAnsi="Arial"/>
                <w:bCs/>
                <w:u w:val="single"/>
              </w:rPr>
            </w:pPr>
          </w:p>
        </w:tc>
      </w:tr>
    </w:tbl>
    <w:p w14:paraId="617CB3BB" w14:textId="77777777" w:rsidR="00551FD6" w:rsidRPr="00521670" w:rsidRDefault="00551FD6" w:rsidP="00551FD6">
      <w:pPr>
        <w:spacing w:after="0" w:line="240" w:lineRule="auto"/>
        <w:rPr>
          <w:rFonts w:ascii="Arial" w:hAnsi="Arial" w:cs="Arial"/>
        </w:rPr>
      </w:pPr>
    </w:p>
    <w:p w14:paraId="0807F0BE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p w14:paraId="33AB5A67" w14:textId="0EB7CEA1" w:rsidR="00551FD6" w:rsidRPr="00521670" w:rsidRDefault="00551FD6" w:rsidP="00551FD6">
      <w:pPr>
        <w:numPr>
          <w:ilvl w:val="0"/>
          <w:numId w:val="25"/>
        </w:numPr>
        <w:spacing w:after="0"/>
        <w:rPr>
          <w:rFonts w:ascii="Arial" w:hAnsi="Arial"/>
          <w:bCs/>
        </w:rPr>
      </w:pPr>
      <w:r w:rsidRPr="00521670">
        <w:rPr>
          <w:rFonts w:ascii="Arial" w:hAnsi="Arial"/>
          <w:bCs/>
        </w:rPr>
        <w:t>Florence cannot transfer to Frank the unused part of her CGT annual exempt</w:t>
      </w:r>
      <w:r w:rsidR="0031745C">
        <w:rPr>
          <w:rFonts w:ascii="Arial" w:hAnsi="Arial"/>
          <w:bCs/>
        </w:rPr>
        <w:t xml:space="preserve"> amount</w:t>
      </w:r>
      <w:r w:rsidR="00E44038" w:rsidRPr="00521670">
        <w:rPr>
          <w:rFonts w:ascii="Arial" w:hAnsi="Arial"/>
          <w:bCs/>
        </w:rPr>
        <w:t>, n</w:t>
      </w:r>
      <w:r w:rsidRPr="00521670">
        <w:rPr>
          <w:rFonts w:ascii="Arial" w:hAnsi="Arial"/>
          <w:bCs/>
        </w:rPr>
        <w:t xml:space="preserve">or </w:t>
      </w:r>
      <w:r w:rsidR="00E44038" w:rsidRPr="00521670">
        <w:rPr>
          <w:rFonts w:ascii="Arial" w:hAnsi="Arial"/>
          <w:bCs/>
        </w:rPr>
        <w:t xml:space="preserve">can she </w:t>
      </w:r>
      <w:r w:rsidRPr="00521670">
        <w:rPr>
          <w:rFonts w:ascii="Arial" w:hAnsi="Arial"/>
          <w:bCs/>
        </w:rPr>
        <w:t>carry it forward. The individual</w:t>
      </w:r>
      <w:r w:rsidR="00E44038" w:rsidRPr="00521670">
        <w:rPr>
          <w:rFonts w:ascii="Arial" w:hAnsi="Arial"/>
          <w:bCs/>
        </w:rPr>
        <w:t>’s</w:t>
      </w:r>
      <w:r w:rsidRPr="00521670">
        <w:rPr>
          <w:rFonts w:ascii="Arial" w:hAnsi="Arial"/>
          <w:bCs/>
        </w:rPr>
        <w:t xml:space="preserve"> </w:t>
      </w:r>
      <w:r w:rsidR="008B28A0">
        <w:rPr>
          <w:rFonts w:ascii="Arial" w:hAnsi="Arial"/>
          <w:bCs/>
        </w:rPr>
        <w:t>AEA</w:t>
      </w:r>
      <w:r w:rsidRPr="00521670">
        <w:rPr>
          <w:rFonts w:ascii="Arial" w:hAnsi="Arial"/>
          <w:bCs/>
        </w:rPr>
        <w:t xml:space="preserve"> is lost </w:t>
      </w:r>
      <w:r w:rsidR="00E44038" w:rsidRPr="00521670">
        <w:rPr>
          <w:rFonts w:ascii="Arial" w:hAnsi="Arial"/>
          <w:bCs/>
        </w:rPr>
        <w:t xml:space="preserve">if not </w:t>
      </w:r>
      <w:r w:rsidRPr="00521670">
        <w:rPr>
          <w:rFonts w:ascii="Arial" w:hAnsi="Arial"/>
          <w:bCs/>
        </w:rPr>
        <w:t>used.</w:t>
      </w:r>
    </w:p>
    <w:p w14:paraId="4FB7EFCB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p w14:paraId="5E77186F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p w14:paraId="19F1446D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p w14:paraId="57DAC4DD" w14:textId="77777777" w:rsidR="00551FD6" w:rsidRPr="00521670" w:rsidRDefault="00C3747A" w:rsidP="00551FD6">
      <w:pPr>
        <w:spacing w:after="0"/>
        <w:ind w:left="36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br w:type="page"/>
      </w:r>
    </w:p>
    <w:p w14:paraId="7EBF461F" w14:textId="33D4A295" w:rsidR="00C3747A" w:rsidRPr="00521670" w:rsidRDefault="00662D05" w:rsidP="00F34960">
      <w:pPr>
        <w:shd w:val="clear" w:color="auto" w:fill="BFBFBF"/>
        <w:spacing w:after="0"/>
        <w:ind w:left="36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lastRenderedPageBreak/>
        <w:t>3</w:t>
      </w:r>
      <w:r w:rsidR="00551FD6" w:rsidRPr="00521670">
        <w:rPr>
          <w:rFonts w:ascii="Arial" w:hAnsi="Arial"/>
          <w:b/>
          <w:bCs/>
        </w:rPr>
        <w:t>.  Arnold and Patricia</w:t>
      </w:r>
    </w:p>
    <w:p w14:paraId="0AF20C6D" w14:textId="77777777" w:rsidR="00C3747A" w:rsidRPr="00521670" w:rsidRDefault="00C3747A" w:rsidP="00551FD6">
      <w:pPr>
        <w:spacing w:after="0"/>
        <w:ind w:left="360"/>
        <w:rPr>
          <w:rFonts w:ascii="Arial" w:hAnsi="Arial"/>
          <w:b/>
          <w:bCs/>
        </w:rPr>
      </w:pPr>
    </w:p>
    <w:p w14:paraId="02D35A23" w14:textId="7D2A0B0F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 xml:space="preserve">CGT computation </w:t>
      </w:r>
      <w:r w:rsidR="0031745C">
        <w:rPr>
          <w:rFonts w:ascii="Arial" w:hAnsi="Arial"/>
          <w:b/>
          <w:bCs/>
        </w:rPr>
        <w:t>202</w:t>
      </w:r>
      <w:r w:rsidR="00474312">
        <w:rPr>
          <w:rFonts w:ascii="Arial" w:hAnsi="Arial"/>
          <w:b/>
          <w:bCs/>
        </w:rPr>
        <w:t>6</w:t>
      </w:r>
      <w:r w:rsidR="0031745C">
        <w:rPr>
          <w:rFonts w:ascii="Arial" w:hAnsi="Arial"/>
          <w:b/>
          <w:bCs/>
        </w:rPr>
        <w:t>/2</w:t>
      </w:r>
      <w:r w:rsidR="00474312">
        <w:rPr>
          <w:rFonts w:ascii="Arial" w:hAnsi="Arial"/>
          <w:b/>
          <w:bCs/>
        </w:rPr>
        <w:t>7</w:t>
      </w:r>
    </w:p>
    <w:p w14:paraId="0135AE76" w14:textId="77777777" w:rsidR="00551FD6" w:rsidRPr="00521670" w:rsidRDefault="00551FD6" w:rsidP="00551FD6">
      <w:pPr>
        <w:spacing w:after="0"/>
        <w:ind w:left="360"/>
        <w:rPr>
          <w:rFonts w:ascii="Arial" w:hAnsi="Arial"/>
          <w:b/>
          <w:bCs/>
        </w:rPr>
      </w:pPr>
    </w:p>
    <w:tbl>
      <w:tblPr>
        <w:tblW w:w="0" w:type="auto"/>
        <w:jc w:val="right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173"/>
        <w:gridCol w:w="1241"/>
        <w:gridCol w:w="1548"/>
      </w:tblGrid>
      <w:tr w:rsidR="003807B6" w:rsidRPr="00521670" w14:paraId="2AB5DAEF" w14:textId="77777777" w:rsidTr="003807B6">
        <w:trPr>
          <w:jc w:val="right"/>
        </w:trPr>
        <w:tc>
          <w:tcPr>
            <w:tcW w:w="5173" w:type="dxa"/>
          </w:tcPr>
          <w:p w14:paraId="03728BC3" w14:textId="77777777" w:rsidR="003807B6" w:rsidRPr="00521670" w:rsidRDefault="003807B6" w:rsidP="00792999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Arnold</w:t>
            </w:r>
            <w:r w:rsidRPr="00521670">
              <w:rPr>
                <w:rFonts w:ascii="Arial" w:hAnsi="Arial"/>
                <w:bCs/>
              </w:rPr>
              <w:t xml:space="preserve"> Disposal of painting</w:t>
            </w:r>
          </w:p>
        </w:tc>
        <w:tc>
          <w:tcPr>
            <w:tcW w:w="1241" w:type="dxa"/>
          </w:tcPr>
          <w:p w14:paraId="5C68665D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</w:tcPr>
          <w:p w14:paraId="2C2BE325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3807B6" w:rsidRPr="00521670" w14:paraId="201EF8D7" w14:textId="77777777" w:rsidTr="003807B6">
        <w:trPr>
          <w:jc w:val="right"/>
        </w:trPr>
        <w:tc>
          <w:tcPr>
            <w:tcW w:w="5173" w:type="dxa"/>
          </w:tcPr>
          <w:p w14:paraId="1D9CCA29" w14:textId="1CFE1B48" w:rsidR="003807B6" w:rsidRPr="00521670" w:rsidRDefault="003807B6" w:rsidP="001617B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Proceeds (Jan 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7</w:t>
            </w:r>
            <w:r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241" w:type="dxa"/>
          </w:tcPr>
          <w:p w14:paraId="23043760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</w:tcPr>
          <w:p w14:paraId="73CD255B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50,000</w:t>
            </w:r>
          </w:p>
        </w:tc>
      </w:tr>
      <w:tr w:rsidR="003807B6" w:rsidRPr="00521670" w14:paraId="5613358C" w14:textId="77777777" w:rsidTr="00F34960">
        <w:trPr>
          <w:jc w:val="right"/>
        </w:trPr>
        <w:tc>
          <w:tcPr>
            <w:tcW w:w="5173" w:type="dxa"/>
            <w:tcBorders>
              <w:bottom w:val="single" w:sz="4" w:space="0" w:color="auto"/>
            </w:tcBorders>
          </w:tcPr>
          <w:p w14:paraId="5F3D0F6B" w14:textId="0B29E5F8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Cost (</w:t>
            </w:r>
            <w:r w:rsidR="00F94CD2" w:rsidRPr="00521670">
              <w:rPr>
                <w:rFonts w:ascii="Arial" w:hAnsi="Arial"/>
                <w:bCs/>
              </w:rPr>
              <w:t>20</w:t>
            </w:r>
            <w:r w:rsidR="00F94CD2">
              <w:rPr>
                <w:rFonts w:ascii="Arial" w:hAnsi="Arial"/>
                <w:bCs/>
              </w:rPr>
              <w:t>11</w:t>
            </w:r>
            <w:r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4485685E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D01B896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(20,000)</w:t>
            </w:r>
          </w:p>
        </w:tc>
      </w:tr>
      <w:tr w:rsidR="003807B6" w:rsidRPr="00521670" w14:paraId="79392D7A" w14:textId="77777777" w:rsidTr="00F34960">
        <w:trPr>
          <w:jc w:val="right"/>
        </w:trPr>
        <w:tc>
          <w:tcPr>
            <w:tcW w:w="5173" w:type="dxa"/>
            <w:tcBorders>
              <w:top w:val="single" w:sz="4" w:space="0" w:color="auto"/>
              <w:bottom w:val="single" w:sz="18" w:space="0" w:color="auto"/>
            </w:tcBorders>
          </w:tcPr>
          <w:p w14:paraId="39FA1AA5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Capital Gain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18" w:space="0" w:color="auto"/>
            </w:tcBorders>
          </w:tcPr>
          <w:p w14:paraId="4ADCFD2A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18" w:space="0" w:color="auto"/>
            </w:tcBorders>
          </w:tcPr>
          <w:p w14:paraId="1AE90A34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30,000</w:t>
            </w:r>
          </w:p>
        </w:tc>
      </w:tr>
      <w:tr w:rsidR="003807B6" w:rsidRPr="00521670" w14:paraId="6A1C00DB" w14:textId="77777777" w:rsidTr="00F34960">
        <w:trPr>
          <w:jc w:val="right"/>
        </w:trPr>
        <w:tc>
          <w:tcPr>
            <w:tcW w:w="5173" w:type="dxa"/>
            <w:tcBorders>
              <w:top w:val="single" w:sz="18" w:space="0" w:color="auto"/>
            </w:tcBorders>
          </w:tcPr>
          <w:p w14:paraId="21929131" w14:textId="77777777" w:rsidR="003807B6" w:rsidRPr="00521670" w:rsidRDefault="003807B6" w:rsidP="00792999">
            <w:pPr>
              <w:spacing w:after="0"/>
              <w:rPr>
                <w:rFonts w:ascii="Arial" w:hAnsi="Arial"/>
                <w:b/>
                <w:bCs/>
              </w:rPr>
            </w:pPr>
          </w:p>
          <w:p w14:paraId="0ED8BF9F" w14:textId="24D9A8BF" w:rsidR="003807B6" w:rsidRPr="00521670" w:rsidRDefault="003807B6" w:rsidP="00433203">
            <w:pPr>
              <w:tabs>
                <w:tab w:val="left" w:pos="2490"/>
              </w:tabs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Patricia</w:t>
            </w:r>
            <w:r w:rsidRPr="00521670">
              <w:rPr>
                <w:rFonts w:ascii="Arial" w:hAnsi="Arial"/>
                <w:bCs/>
              </w:rPr>
              <w:t xml:space="preserve"> Disposal of business </w:t>
            </w:r>
          </w:p>
        </w:tc>
        <w:tc>
          <w:tcPr>
            <w:tcW w:w="1241" w:type="dxa"/>
            <w:tcBorders>
              <w:top w:val="single" w:sz="18" w:space="0" w:color="auto"/>
            </w:tcBorders>
          </w:tcPr>
          <w:p w14:paraId="2C3C00CB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  <w:tcBorders>
              <w:top w:val="single" w:sz="18" w:space="0" w:color="auto"/>
            </w:tcBorders>
          </w:tcPr>
          <w:p w14:paraId="14F730E8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3807B6" w:rsidRPr="00521670" w14:paraId="311566B2" w14:textId="77777777" w:rsidTr="00384D37">
        <w:trPr>
          <w:jc w:val="right"/>
        </w:trPr>
        <w:tc>
          <w:tcPr>
            <w:tcW w:w="5173" w:type="dxa"/>
          </w:tcPr>
          <w:p w14:paraId="4F59C3D3" w14:textId="29248C00" w:rsidR="003807B6" w:rsidRPr="00521670" w:rsidRDefault="003807B6" w:rsidP="001617B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Proceeds (Jan 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7</w:t>
            </w:r>
            <w:r w:rsidRPr="00521670">
              <w:rPr>
                <w:rFonts w:ascii="Arial" w:hAnsi="Arial"/>
                <w:bCs/>
              </w:rPr>
              <w:t>)</w:t>
            </w:r>
          </w:p>
        </w:tc>
        <w:tc>
          <w:tcPr>
            <w:tcW w:w="1241" w:type="dxa"/>
          </w:tcPr>
          <w:p w14:paraId="41BA4F91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</w:tcPr>
          <w:p w14:paraId="238B4651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165,000</w:t>
            </w:r>
          </w:p>
        </w:tc>
      </w:tr>
      <w:tr w:rsidR="003807B6" w:rsidRPr="00521670" w14:paraId="2725EBB5" w14:textId="77777777" w:rsidTr="00384D37">
        <w:trPr>
          <w:jc w:val="right"/>
        </w:trPr>
        <w:tc>
          <w:tcPr>
            <w:tcW w:w="5173" w:type="dxa"/>
          </w:tcPr>
          <w:p w14:paraId="1D118944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Cost of disposal</w:t>
            </w:r>
          </w:p>
        </w:tc>
        <w:tc>
          <w:tcPr>
            <w:tcW w:w="1241" w:type="dxa"/>
          </w:tcPr>
          <w:p w14:paraId="44CBBDEF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742578F" w14:textId="77777777" w:rsidR="003807B6" w:rsidRPr="00384D37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 xml:space="preserve">     (344)</w:t>
            </w:r>
          </w:p>
        </w:tc>
      </w:tr>
      <w:tr w:rsidR="003807B6" w:rsidRPr="00521670" w14:paraId="1785D89A" w14:textId="77777777" w:rsidTr="00384D37">
        <w:trPr>
          <w:jc w:val="right"/>
        </w:trPr>
        <w:tc>
          <w:tcPr>
            <w:tcW w:w="5173" w:type="dxa"/>
          </w:tcPr>
          <w:p w14:paraId="74D041A9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Net proceeds</w:t>
            </w:r>
          </w:p>
        </w:tc>
        <w:tc>
          <w:tcPr>
            <w:tcW w:w="1241" w:type="dxa"/>
          </w:tcPr>
          <w:p w14:paraId="7473F876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00FC1AD" w14:textId="77777777" w:rsidR="003807B6" w:rsidRPr="00521670" w:rsidRDefault="008456B0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164,656</w:t>
            </w:r>
          </w:p>
        </w:tc>
      </w:tr>
      <w:tr w:rsidR="003807B6" w:rsidRPr="00521670" w14:paraId="2C427EC7" w14:textId="77777777" w:rsidTr="00F34960">
        <w:trPr>
          <w:jc w:val="right"/>
        </w:trPr>
        <w:tc>
          <w:tcPr>
            <w:tcW w:w="5173" w:type="dxa"/>
            <w:tcBorders>
              <w:bottom w:val="single" w:sz="8" w:space="0" w:color="auto"/>
            </w:tcBorders>
          </w:tcPr>
          <w:p w14:paraId="04D33BC1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Allowable cost (Jan 1989)</w:t>
            </w:r>
          </w:p>
        </w:tc>
        <w:tc>
          <w:tcPr>
            <w:tcW w:w="1241" w:type="dxa"/>
            <w:tcBorders>
              <w:bottom w:val="single" w:sz="8" w:space="0" w:color="auto"/>
            </w:tcBorders>
          </w:tcPr>
          <w:p w14:paraId="36A80A3E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548" w:type="dxa"/>
            <w:tcBorders>
              <w:bottom w:val="single" w:sz="8" w:space="0" w:color="auto"/>
            </w:tcBorders>
          </w:tcPr>
          <w:p w14:paraId="679DD007" w14:textId="77777777" w:rsidR="003807B6" w:rsidRPr="00521670" w:rsidRDefault="003807B6" w:rsidP="003807B6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(16,000)</w:t>
            </w:r>
          </w:p>
        </w:tc>
      </w:tr>
      <w:tr w:rsidR="003807B6" w:rsidRPr="00521670" w14:paraId="13D69C09" w14:textId="77777777" w:rsidTr="00F34960">
        <w:trPr>
          <w:jc w:val="right"/>
        </w:trPr>
        <w:tc>
          <w:tcPr>
            <w:tcW w:w="5173" w:type="dxa"/>
            <w:tcBorders>
              <w:top w:val="single" w:sz="8" w:space="0" w:color="auto"/>
              <w:bottom w:val="single" w:sz="18" w:space="0" w:color="auto"/>
            </w:tcBorders>
          </w:tcPr>
          <w:p w14:paraId="0E0650CB" w14:textId="77777777" w:rsidR="003807B6" w:rsidRPr="00521670" w:rsidRDefault="003807B6" w:rsidP="003807B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Capital gain</w:t>
            </w:r>
          </w:p>
        </w:tc>
        <w:tc>
          <w:tcPr>
            <w:tcW w:w="1241" w:type="dxa"/>
            <w:tcBorders>
              <w:top w:val="single" w:sz="8" w:space="0" w:color="auto"/>
              <w:bottom w:val="single" w:sz="18" w:space="0" w:color="auto"/>
            </w:tcBorders>
          </w:tcPr>
          <w:p w14:paraId="23562D93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548" w:type="dxa"/>
            <w:tcBorders>
              <w:top w:val="single" w:sz="8" w:space="0" w:color="auto"/>
              <w:bottom w:val="single" w:sz="18" w:space="0" w:color="auto"/>
            </w:tcBorders>
          </w:tcPr>
          <w:p w14:paraId="3C1F3239" w14:textId="77777777" w:rsidR="003807B6" w:rsidRPr="00521670" w:rsidRDefault="00A3376D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148,656</w:t>
            </w:r>
          </w:p>
        </w:tc>
      </w:tr>
      <w:tr w:rsidR="003807B6" w:rsidRPr="00521670" w14:paraId="22BBC7C7" w14:textId="77777777" w:rsidTr="00F34960">
        <w:trPr>
          <w:jc w:val="right"/>
        </w:trPr>
        <w:tc>
          <w:tcPr>
            <w:tcW w:w="5173" w:type="dxa"/>
            <w:tcBorders>
              <w:top w:val="single" w:sz="18" w:space="0" w:color="auto"/>
            </w:tcBorders>
          </w:tcPr>
          <w:p w14:paraId="2B2CCB41" w14:textId="77777777" w:rsidR="003807B6" w:rsidRPr="00521670" w:rsidRDefault="003807B6" w:rsidP="00792999">
            <w:pPr>
              <w:spacing w:after="0"/>
              <w:rPr>
                <w:rFonts w:ascii="Arial" w:hAnsi="Arial"/>
                <w:b/>
                <w:bCs/>
              </w:rPr>
            </w:pPr>
          </w:p>
          <w:p w14:paraId="707E491D" w14:textId="3438A674" w:rsidR="003807B6" w:rsidRPr="00521670" w:rsidRDefault="003807B6" w:rsidP="001617B7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 xml:space="preserve">CGT computations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474312">
              <w:rPr>
                <w:rFonts w:ascii="Arial" w:hAnsi="Arial"/>
                <w:b/>
                <w:bCs/>
              </w:rPr>
              <w:t>6</w:t>
            </w:r>
            <w:r w:rsidR="0031745C">
              <w:rPr>
                <w:rFonts w:ascii="Arial" w:hAnsi="Arial"/>
                <w:b/>
                <w:bCs/>
              </w:rPr>
              <w:t>/2</w:t>
            </w:r>
            <w:r w:rsidR="00474312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1241" w:type="dxa"/>
            <w:tcBorders>
              <w:top w:val="single" w:sz="18" w:space="0" w:color="auto"/>
            </w:tcBorders>
          </w:tcPr>
          <w:p w14:paraId="37C7C8D5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548" w:type="dxa"/>
            <w:tcBorders>
              <w:top w:val="single" w:sz="18" w:space="0" w:color="auto"/>
            </w:tcBorders>
          </w:tcPr>
          <w:p w14:paraId="0670716B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3807B6" w:rsidRPr="00521670" w14:paraId="2E14D49C" w14:textId="77777777" w:rsidTr="003807B6">
        <w:trPr>
          <w:jc w:val="right"/>
        </w:trPr>
        <w:tc>
          <w:tcPr>
            <w:tcW w:w="5173" w:type="dxa"/>
          </w:tcPr>
          <w:p w14:paraId="18EBCFB9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41" w:type="dxa"/>
          </w:tcPr>
          <w:p w14:paraId="298CA90D" w14:textId="77777777" w:rsidR="003807B6" w:rsidRPr="00384D37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Patricia</w:t>
            </w:r>
          </w:p>
        </w:tc>
        <w:tc>
          <w:tcPr>
            <w:tcW w:w="1548" w:type="dxa"/>
          </w:tcPr>
          <w:p w14:paraId="143E1E15" w14:textId="77777777" w:rsidR="003807B6" w:rsidRPr="00384D37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Arnold</w:t>
            </w:r>
          </w:p>
        </w:tc>
      </w:tr>
      <w:tr w:rsidR="003807B6" w:rsidRPr="00521670" w14:paraId="7F59A3A4" w14:textId="77777777" w:rsidTr="003807B6">
        <w:trPr>
          <w:jc w:val="right"/>
        </w:trPr>
        <w:tc>
          <w:tcPr>
            <w:tcW w:w="5173" w:type="dxa"/>
          </w:tcPr>
          <w:p w14:paraId="702D3B5C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41" w:type="dxa"/>
          </w:tcPr>
          <w:p w14:paraId="124B3EB2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  <w:tc>
          <w:tcPr>
            <w:tcW w:w="1548" w:type="dxa"/>
          </w:tcPr>
          <w:p w14:paraId="6BB0F952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3807B6" w:rsidRPr="00521670" w14:paraId="64BD66AD" w14:textId="77777777" w:rsidTr="00384D37">
        <w:trPr>
          <w:jc w:val="right"/>
        </w:trPr>
        <w:tc>
          <w:tcPr>
            <w:tcW w:w="5173" w:type="dxa"/>
          </w:tcPr>
          <w:p w14:paraId="2CE7B74D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Chargeable gain</w:t>
            </w:r>
            <w:r w:rsidR="002B6853" w:rsidRPr="00521670">
              <w:rPr>
                <w:rFonts w:ascii="Arial" w:hAnsi="Arial"/>
                <w:bCs/>
              </w:rPr>
              <w:t>s</w:t>
            </w:r>
          </w:p>
        </w:tc>
        <w:tc>
          <w:tcPr>
            <w:tcW w:w="1241" w:type="dxa"/>
          </w:tcPr>
          <w:p w14:paraId="506FCE07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148,656</w:t>
            </w:r>
          </w:p>
        </w:tc>
        <w:tc>
          <w:tcPr>
            <w:tcW w:w="1548" w:type="dxa"/>
          </w:tcPr>
          <w:p w14:paraId="6C3FC033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30,000</w:t>
            </w:r>
          </w:p>
        </w:tc>
      </w:tr>
      <w:tr w:rsidR="003807B6" w:rsidRPr="00521670" w14:paraId="3EFCF82A" w14:textId="77777777" w:rsidTr="00384D37">
        <w:trPr>
          <w:jc w:val="right"/>
        </w:trPr>
        <w:tc>
          <w:tcPr>
            <w:tcW w:w="5173" w:type="dxa"/>
          </w:tcPr>
          <w:p w14:paraId="5118E851" w14:textId="2540491E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</w:t>
            </w:r>
            <w:r w:rsidR="00712596">
              <w:rPr>
                <w:rFonts w:ascii="Arial" w:hAnsi="Arial"/>
                <w:bCs/>
              </w:rPr>
              <w:t>AEAs</w:t>
            </w:r>
            <w:r w:rsidRPr="00521670">
              <w:rPr>
                <w:rFonts w:ascii="Arial" w:hAnsi="Arial"/>
                <w:bCs/>
              </w:rPr>
              <w:t xml:space="preserve">  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439553BA" w14:textId="477019AD" w:rsidR="003807B6" w:rsidRPr="00384D37" w:rsidRDefault="00A3376D" w:rsidP="001617B7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(</w:t>
            </w:r>
            <w:r w:rsidR="000913E2" w:rsidRPr="00384D37">
              <w:rPr>
                <w:rFonts w:ascii="Arial" w:hAnsi="Arial"/>
                <w:bCs/>
              </w:rPr>
              <w:t>3</w:t>
            </w:r>
            <w:r w:rsidR="00F15C5B" w:rsidRPr="00384D37">
              <w:rPr>
                <w:rFonts w:ascii="Arial" w:hAnsi="Arial"/>
                <w:bCs/>
              </w:rPr>
              <w:t>,000</w:t>
            </w:r>
            <w:r w:rsidRPr="00384D37">
              <w:rPr>
                <w:rFonts w:ascii="Arial" w:hAnsi="Arial"/>
                <w:bCs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2B9DA6A" w14:textId="52838ED8" w:rsidR="003807B6" w:rsidRPr="00384D37" w:rsidRDefault="00A3376D" w:rsidP="001617B7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(</w:t>
            </w:r>
            <w:r w:rsidR="000913E2" w:rsidRPr="00384D37">
              <w:rPr>
                <w:rFonts w:ascii="Arial" w:hAnsi="Arial"/>
                <w:bCs/>
              </w:rPr>
              <w:t>3</w:t>
            </w:r>
            <w:r w:rsidR="00F15C5B" w:rsidRPr="00384D37">
              <w:rPr>
                <w:rFonts w:ascii="Arial" w:hAnsi="Arial"/>
                <w:bCs/>
              </w:rPr>
              <w:t>,000</w:t>
            </w:r>
            <w:r w:rsidRPr="00384D37">
              <w:rPr>
                <w:rFonts w:ascii="Arial" w:hAnsi="Arial"/>
                <w:bCs/>
              </w:rPr>
              <w:t>)</w:t>
            </w:r>
          </w:p>
        </w:tc>
      </w:tr>
      <w:tr w:rsidR="003807B6" w:rsidRPr="00521670" w14:paraId="04A6E9B3" w14:textId="77777777" w:rsidTr="00384D37">
        <w:trPr>
          <w:jc w:val="right"/>
        </w:trPr>
        <w:tc>
          <w:tcPr>
            <w:tcW w:w="5173" w:type="dxa"/>
          </w:tcPr>
          <w:p w14:paraId="09C92D11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05D2956F" w14:textId="437EC572" w:rsidR="003807B6" w:rsidRPr="00384D37" w:rsidRDefault="000913E2" w:rsidP="001617B7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145</w:t>
            </w:r>
            <w:r w:rsidR="00712596" w:rsidRPr="00384D37">
              <w:rPr>
                <w:rFonts w:ascii="Arial" w:hAnsi="Arial"/>
                <w:bCs/>
              </w:rPr>
              <w:t>,656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ABB75E6" w14:textId="78A805F9" w:rsidR="003807B6" w:rsidRPr="00384D37" w:rsidRDefault="000913E2" w:rsidP="00792999">
            <w:pPr>
              <w:spacing w:after="0"/>
              <w:jc w:val="right"/>
              <w:rPr>
                <w:rFonts w:ascii="Arial" w:hAnsi="Arial"/>
                <w:bCs/>
              </w:rPr>
            </w:pPr>
            <w:r w:rsidRPr="00384D37">
              <w:rPr>
                <w:rFonts w:ascii="Arial" w:hAnsi="Arial"/>
                <w:bCs/>
              </w:rPr>
              <w:t>27</w:t>
            </w:r>
            <w:r w:rsidR="00F15C5B" w:rsidRPr="00384D37">
              <w:rPr>
                <w:rFonts w:ascii="Arial" w:hAnsi="Arial"/>
                <w:bCs/>
              </w:rPr>
              <w:t>,000</w:t>
            </w:r>
          </w:p>
        </w:tc>
      </w:tr>
      <w:tr w:rsidR="003807B6" w:rsidRPr="00521670" w14:paraId="164AFA52" w14:textId="77777777" w:rsidTr="00384D37">
        <w:trPr>
          <w:jc w:val="right"/>
        </w:trPr>
        <w:tc>
          <w:tcPr>
            <w:tcW w:w="5173" w:type="dxa"/>
          </w:tcPr>
          <w:p w14:paraId="1260364C" w14:textId="4ACB4A79" w:rsidR="003807B6" w:rsidRPr="00521670" w:rsidRDefault="003807B6" w:rsidP="00792999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 xml:space="preserve">CGT @ </w:t>
            </w:r>
            <w:r w:rsidR="0031745C" w:rsidRPr="00521670">
              <w:rPr>
                <w:rFonts w:ascii="Arial" w:hAnsi="Arial"/>
                <w:b/>
                <w:bCs/>
              </w:rPr>
              <w:t>1</w:t>
            </w:r>
            <w:r w:rsidR="00474312">
              <w:rPr>
                <w:rFonts w:ascii="Arial" w:hAnsi="Arial"/>
                <w:b/>
                <w:bCs/>
              </w:rPr>
              <w:t>8</w:t>
            </w:r>
            <w:r w:rsidRPr="00521670">
              <w:rPr>
                <w:rFonts w:ascii="Arial" w:hAnsi="Arial"/>
                <w:b/>
                <w:bCs/>
              </w:rPr>
              <w:t>%</w:t>
            </w:r>
            <w:r w:rsidR="00474312">
              <w:rPr>
                <w:rFonts w:ascii="Arial" w:hAnsi="Arial"/>
                <w:b/>
                <w:bCs/>
              </w:rPr>
              <w:t xml:space="preserve"> (BADR)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00FB2EA" w14:textId="7E2084E2" w:rsidR="003807B6" w:rsidRPr="00384D37" w:rsidRDefault="003807B6" w:rsidP="001617B7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  <w:r w:rsidRPr="00384D37">
              <w:rPr>
                <w:rFonts w:ascii="Arial" w:hAnsi="Arial"/>
                <w:b/>
                <w:bCs/>
              </w:rPr>
              <w:t>£</w:t>
            </w:r>
            <w:r w:rsidR="00474312">
              <w:rPr>
                <w:rFonts w:ascii="Arial" w:hAnsi="Arial"/>
                <w:b/>
                <w:bCs/>
              </w:rPr>
              <w:t>26,218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454F826A" w14:textId="77777777" w:rsidR="003807B6" w:rsidRPr="00384D37" w:rsidRDefault="003807B6" w:rsidP="00792999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</w:p>
        </w:tc>
      </w:tr>
      <w:tr w:rsidR="003807B6" w:rsidRPr="00521670" w14:paraId="2B91D2EB" w14:textId="77777777" w:rsidTr="00384D37">
        <w:trPr>
          <w:jc w:val="right"/>
        </w:trPr>
        <w:tc>
          <w:tcPr>
            <w:tcW w:w="5173" w:type="dxa"/>
          </w:tcPr>
          <w:p w14:paraId="5571DF26" w14:textId="14D10465" w:rsidR="003807B6" w:rsidRPr="00521670" w:rsidRDefault="003807B6" w:rsidP="00725CB5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CGT @ 2</w:t>
            </w:r>
            <w:r w:rsidR="0031745C">
              <w:rPr>
                <w:rFonts w:ascii="Arial" w:hAnsi="Arial"/>
                <w:b/>
                <w:bCs/>
              </w:rPr>
              <w:t>4</w:t>
            </w:r>
            <w:r w:rsidRPr="00521670">
              <w:rPr>
                <w:rFonts w:ascii="Arial" w:hAnsi="Arial"/>
                <w:b/>
                <w:bCs/>
              </w:rPr>
              <w:t>%</w:t>
            </w: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0C8A99F6" w14:textId="77777777" w:rsidR="003807B6" w:rsidRPr="00384D37" w:rsidRDefault="003807B6" w:rsidP="00792999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3C412E16" w14:textId="1840AD85" w:rsidR="003807B6" w:rsidRPr="00384D37" w:rsidRDefault="00A3376D" w:rsidP="001617B7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  <w:r w:rsidRPr="00384D37">
              <w:rPr>
                <w:rFonts w:ascii="Arial" w:hAnsi="Arial"/>
                <w:b/>
                <w:bCs/>
              </w:rPr>
              <w:t>£</w:t>
            </w:r>
            <w:r w:rsidR="00DA4CDD" w:rsidRPr="00384D37">
              <w:rPr>
                <w:rFonts w:ascii="Arial" w:hAnsi="Arial"/>
                <w:b/>
                <w:bCs/>
              </w:rPr>
              <w:t>6,480</w:t>
            </w:r>
          </w:p>
        </w:tc>
      </w:tr>
      <w:tr w:rsidR="003807B6" w:rsidRPr="00521670" w14:paraId="2A375DAF" w14:textId="77777777" w:rsidTr="00384D37">
        <w:trPr>
          <w:jc w:val="right"/>
        </w:trPr>
        <w:tc>
          <w:tcPr>
            <w:tcW w:w="5173" w:type="dxa"/>
          </w:tcPr>
          <w:p w14:paraId="14553B72" w14:textId="77777777" w:rsidR="003807B6" w:rsidRPr="00521670" w:rsidRDefault="003807B6" w:rsidP="00792999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241" w:type="dxa"/>
          </w:tcPr>
          <w:p w14:paraId="24D62F20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7DAA6A2" w14:textId="77777777" w:rsidR="003807B6" w:rsidRPr="00521670" w:rsidRDefault="003807B6" w:rsidP="00792999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</w:tr>
    </w:tbl>
    <w:p w14:paraId="2911CB55" w14:textId="77777777" w:rsidR="005F2B62" w:rsidRPr="00521670" w:rsidRDefault="005F2B62" w:rsidP="00FD75FC">
      <w:pPr>
        <w:spacing w:after="0"/>
        <w:rPr>
          <w:rFonts w:ascii="Arial" w:hAnsi="Arial" w:cs="Arial"/>
        </w:rPr>
      </w:pPr>
    </w:p>
    <w:p w14:paraId="2AB23DAB" w14:textId="77777777" w:rsidR="005F2B62" w:rsidRPr="00521670" w:rsidRDefault="005F2B62" w:rsidP="00FD75FC">
      <w:pPr>
        <w:spacing w:after="0"/>
        <w:rPr>
          <w:rFonts w:ascii="Arial" w:hAnsi="Arial" w:cs="Arial"/>
        </w:rPr>
      </w:pPr>
    </w:p>
    <w:p w14:paraId="12F48F08" w14:textId="77777777" w:rsidR="00A52C0C" w:rsidRPr="00521670" w:rsidRDefault="00A3376D" w:rsidP="008456B0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br w:type="page"/>
      </w:r>
    </w:p>
    <w:p w14:paraId="4B1FEB70" w14:textId="548C4403" w:rsidR="00926DEF" w:rsidRPr="00521670" w:rsidRDefault="00A52C0C" w:rsidP="00F34960">
      <w:pPr>
        <w:shd w:val="clear" w:color="auto" w:fill="BFBFBF"/>
        <w:spacing w:after="0"/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lastRenderedPageBreak/>
        <w:t>Chap</w:t>
      </w:r>
      <w:r w:rsidR="00521B2D" w:rsidRPr="00521670">
        <w:rPr>
          <w:rFonts w:ascii="Arial" w:hAnsi="Arial" w:cs="Arial"/>
          <w:sz w:val="28"/>
          <w:szCs w:val="28"/>
        </w:rPr>
        <w:t xml:space="preserve">ter </w:t>
      </w:r>
      <w:r w:rsidR="001B4434">
        <w:rPr>
          <w:rFonts w:ascii="Arial" w:hAnsi="Arial" w:cs="Arial"/>
          <w:sz w:val="28"/>
          <w:szCs w:val="28"/>
        </w:rPr>
        <w:t>2</w:t>
      </w:r>
      <w:r w:rsidR="00993939">
        <w:rPr>
          <w:rFonts w:ascii="Arial" w:hAnsi="Arial" w:cs="Arial"/>
          <w:sz w:val="28"/>
          <w:szCs w:val="28"/>
        </w:rPr>
        <w:t>7</w:t>
      </w:r>
      <w:r w:rsidR="00521B2D" w:rsidRPr="00521670">
        <w:rPr>
          <w:rFonts w:ascii="Arial" w:hAnsi="Arial" w:cs="Arial"/>
          <w:sz w:val="28"/>
          <w:szCs w:val="28"/>
        </w:rPr>
        <w:t xml:space="preserve"> Land and chattels</w:t>
      </w:r>
    </w:p>
    <w:p w14:paraId="2298171C" w14:textId="77777777" w:rsidR="00521B2D" w:rsidRPr="00521670" w:rsidRDefault="00521B2D" w:rsidP="00FD75FC">
      <w:pPr>
        <w:spacing w:after="0"/>
        <w:rPr>
          <w:rFonts w:ascii="Arial" w:hAnsi="Arial" w:cs="Arial"/>
        </w:rPr>
      </w:pPr>
    </w:p>
    <w:p w14:paraId="3A448372" w14:textId="4D8B8F9B" w:rsidR="003F1090" w:rsidRPr="00521670" w:rsidRDefault="00474312" w:rsidP="003F1090">
      <w:pPr>
        <w:shd w:val="clear" w:color="auto" w:fill="BFBFBF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F1090" w:rsidRPr="00521670">
        <w:rPr>
          <w:rFonts w:ascii="Arial" w:hAnsi="Arial" w:cs="Arial"/>
          <w:b/>
        </w:rPr>
        <w:t xml:space="preserve">. </w:t>
      </w:r>
      <w:r w:rsidR="003F1090">
        <w:rPr>
          <w:rFonts w:ascii="Arial" w:hAnsi="Arial" w:cs="Arial"/>
          <w:b/>
        </w:rPr>
        <w:t>James Capital Gains</w:t>
      </w:r>
      <w:r w:rsidR="003F1090" w:rsidRPr="00521670">
        <w:rPr>
          <w:rFonts w:ascii="Arial" w:hAnsi="Arial" w:cs="Arial"/>
          <w:b/>
        </w:rPr>
        <w:t xml:space="preserve"> computation </w:t>
      </w:r>
      <w:r w:rsidR="00A31D21">
        <w:rPr>
          <w:rFonts w:ascii="Arial" w:hAnsi="Arial" w:cs="Arial"/>
          <w:b/>
        </w:rPr>
        <w:t>2026</w:t>
      </w:r>
      <w:r w:rsidR="007A4142">
        <w:rPr>
          <w:rFonts w:ascii="Arial" w:hAnsi="Arial" w:cs="Arial"/>
          <w:b/>
        </w:rPr>
        <w:t>/</w:t>
      </w:r>
      <w:r w:rsidR="00A31D21">
        <w:rPr>
          <w:rFonts w:ascii="Arial" w:hAnsi="Arial" w:cs="Arial"/>
          <w:b/>
        </w:rPr>
        <w:t>20</w:t>
      </w:r>
      <w:r w:rsidR="00FC6D9F">
        <w:rPr>
          <w:rFonts w:ascii="Arial" w:hAnsi="Arial" w:cs="Arial"/>
          <w:b/>
        </w:rPr>
        <w:t>27</w:t>
      </w:r>
    </w:p>
    <w:p w14:paraId="3FBB4478" w14:textId="77777777" w:rsidR="00521B2D" w:rsidRPr="00521670" w:rsidRDefault="00521B2D" w:rsidP="00FD75FC">
      <w:pPr>
        <w:spacing w:after="0"/>
        <w:rPr>
          <w:rFonts w:ascii="Arial" w:hAnsi="Arial" w:cs="Arial"/>
        </w:rPr>
      </w:pPr>
    </w:p>
    <w:tbl>
      <w:tblPr>
        <w:tblW w:w="0" w:type="auto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9"/>
        <w:gridCol w:w="1842"/>
        <w:gridCol w:w="2167"/>
      </w:tblGrid>
      <w:tr w:rsidR="007D1DBF" w:rsidRPr="00521670" w14:paraId="4901C80A" w14:textId="77777777" w:rsidTr="00F34960">
        <w:trPr>
          <w:trHeight w:val="366"/>
        </w:trPr>
        <w:tc>
          <w:tcPr>
            <w:tcW w:w="4499" w:type="dxa"/>
          </w:tcPr>
          <w:p w14:paraId="0E3E8B62" w14:textId="47F25A9E" w:rsidR="007D1DBF" w:rsidRPr="00521670" w:rsidRDefault="007D1DBF" w:rsidP="00195FD5">
            <w:pPr>
              <w:spacing w:after="0"/>
              <w:rPr>
                <w:rFonts w:ascii="Arial" w:hAnsi="Arial"/>
                <w:b/>
                <w:bCs/>
              </w:rPr>
            </w:pPr>
          </w:p>
        </w:tc>
        <w:tc>
          <w:tcPr>
            <w:tcW w:w="1842" w:type="dxa"/>
          </w:tcPr>
          <w:p w14:paraId="1075F5A3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Mar>
              <w:right w:w="57" w:type="dxa"/>
            </w:tcMar>
          </w:tcPr>
          <w:p w14:paraId="185D2930" w14:textId="77777777" w:rsidR="007D1DBF" w:rsidRPr="00521670" w:rsidRDefault="002B6853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7D1DBF" w:rsidRPr="00521670" w14:paraId="6F924496" w14:textId="77777777" w:rsidTr="00F34960">
        <w:trPr>
          <w:trHeight w:val="348"/>
        </w:trPr>
        <w:tc>
          <w:tcPr>
            <w:tcW w:w="4499" w:type="dxa"/>
          </w:tcPr>
          <w:p w14:paraId="64640AE9" w14:textId="259A92F1" w:rsidR="007D1DBF" w:rsidRPr="00521670" w:rsidRDefault="007D1DBF" w:rsidP="004D6DB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Proceeds of sale</w:t>
            </w:r>
            <w:r w:rsidR="002B6853" w:rsidRPr="00521670">
              <w:rPr>
                <w:rFonts w:ascii="Arial" w:hAnsi="Arial"/>
                <w:bCs/>
              </w:rPr>
              <w:t xml:space="preserve"> </w:t>
            </w:r>
            <w:r w:rsidR="00163CF3">
              <w:rPr>
                <w:rFonts w:ascii="Arial" w:hAnsi="Arial"/>
                <w:bCs/>
              </w:rPr>
              <w:t>31-Dec</w:t>
            </w:r>
            <w:r w:rsidR="005D30AD">
              <w:rPr>
                <w:rFonts w:ascii="Arial" w:hAnsi="Arial"/>
                <w:bCs/>
              </w:rPr>
              <w:t>-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6</w:t>
            </w:r>
          </w:p>
        </w:tc>
        <w:tc>
          <w:tcPr>
            <w:tcW w:w="1842" w:type="dxa"/>
          </w:tcPr>
          <w:p w14:paraId="6D038055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Mar>
              <w:right w:w="57" w:type="dxa"/>
            </w:tcMar>
          </w:tcPr>
          <w:p w14:paraId="3A5F281A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300,000</w:t>
            </w:r>
          </w:p>
        </w:tc>
      </w:tr>
      <w:tr w:rsidR="007D1DBF" w:rsidRPr="00521670" w14:paraId="64FD6ACB" w14:textId="77777777" w:rsidTr="00F34960">
        <w:trPr>
          <w:trHeight w:val="348"/>
        </w:trPr>
        <w:tc>
          <w:tcPr>
            <w:tcW w:w="4499" w:type="dxa"/>
            <w:tcBorders>
              <w:bottom w:val="single" w:sz="8" w:space="0" w:color="auto"/>
            </w:tcBorders>
          </w:tcPr>
          <w:p w14:paraId="595E11D9" w14:textId="40BD5680" w:rsidR="007D1DBF" w:rsidRPr="00521670" w:rsidRDefault="007D1DBF" w:rsidP="005D30AD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Cost</w:t>
            </w:r>
            <w:r w:rsidR="002B6853" w:rsidRPr="00521670">
              <w:rPr>
                <w:rFonts w:ascii="Arial" w:hAnsi="Arial"/>
                <w:bCs/>
              </w:rPr>
              <w:t xml:space="preserve"> 31</w:t>
            </w:r>
            <w:r w:rsidR="000831AE" w:rsidRPr="002C5414">
              <w:rPr>
                <w:rFonts w:ascii="Arial" w:hAnsi="Arial"/>
                <w:bCs/>
                <w:vertAlign w:val="superscript"/>
              </w:rPr>
              <w:t>st</w:t>
            </w:r>
            <w:r w:rsidR="000831AE">
              <w:rPr>
                <w:rFonts w:ascii="Arial" w:hAnsi="Arial"/>
                <w:bCs/>
              </w:rPr>
              <w:t xml:space="preserve"> J</w:t>
            </w:r>
            <w:r w:rsidR="00CE154C">
              <w:rPr>
                <w:rFonts w:ascii="Arial" w:hAnsi="Arial"/>
                <w:bCs/>
              </w:rPr>
              <w:t xml:space="preserve">anuary </w:t>
            </w:r>
            <w:r w:rsidR="00384D37">
              <w:rPr>
                <w:rFonts w:ascii="Arial" w:hAnsi="Arial"/>
                <w:bCs/>
              </w:rPr>
              <w:t>2014</w:t>
            </w:r>
          </w:p>
        </w:tc>
        <w:tc>
          <w:tcPr>
            <w:tcW w:w="1842" w:type="dxa"/>
            <w:tcBorders>
              <w:bottom w:val="single" w:sz="8" w:space="0" w:color="auto"/>
            </w:tcBorders>
          </w:tcPr>
          <w:p w14:paraId="08DF8648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Borders>
              <w:bottom w:val="single" w:sz="8" w:space="0" w:color="auto"/>
            </w:tcBorders>
            <w:tcMar>
              <w:right w:w="57" w:type="dxa"/>
            </w:tcMar>
          </w:tcPr>
          <w:p w14:paraId="022F2079" w14:textId="2B27D1DA" w:rsidR="007D1DBF" w:rsidRPr="00521670" w:rsidRDefault="002B6853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</w:t>
            </w:r>
            <w:r w:rsidR="00F93AC9">
              <w:rPr>
                <w:rFonts w:ascii="Arial" w:hAnsi="Arial"/>
                <w:bCs/>
              </w:rPr>
              <w:t>200</w:t>
            </w:r>
            <w:r w:rsidR="007D1DBF" w:rsidRPr="00521670">
              <w:rPr>
                <w:rFonts w:ascii="Arial" w:hAnsi="Arial"/>
                <w:bCs/>
              </w:rPr>
              <w:t>,000</w:t>
            </w:r>
            <w:r w:rsidRPr="00521670">
              <w:rPr>
                <w:rFonts w:ascii="Arial" w:hAnsi="Arial"/>
                <w:bCs/>
              </w:rPr>
              <w:t>)</w:t>
            </w:r>
          </w:p>
        </w:tc>
      </w:tr>
      <w:tr w:rsidR="007D1DBF" w:rsidRPr="00521670" w14:paraId="6C1A5D5A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</w:tcBorders>
          </w:tcPr>
          <w:p w14:paraId="68F6C75C" w14:textId="77777777" w:rsidR="007D1DBF" w:rsidRPr="00521670" w:rsidRDefault="007D1DBF" w:rsidP="007D1DBF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Total gain</w:t>
            </w:r>
            <w:r w:rsidR="002B6853" w:rsidRPr="00521670">
              <w:rPr>
                <w:rFonts w:ascii="Arial" w:hAnsi="Arial"/>
                <w:bCs/>
              </w:rPr>
              <w:t xml:space="preserve"> on ‘Millhouse’</w:t>
            </w:r>
          </w:p>
        </w:tc>
        <w:tc>
          <w:tcPr>
            <w:tcW w:w="1842" w:type="dxa"/>
            <w:tcBorders>
              <w:top w:val="single" w:sz="8" w:space="0" w:color="auto"/>
            </w:tcBorders>
          </w:tcPr>
          <w:p w14:paraId="5E4B0E8E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Borders>
              <w:top w:val="single" w:sz="8" w:space="0" w:color="auto"/>
            </w:tcBorders>
            <w:tcMar>
              <w:right w:w="57" w:type="dxa"/>
            </w:tcMar>
          </w:tcPr>
          <w:p w14:paraId="007A3A47" w14:textId="31AA6C31" w:rsidR="007D1DBF" w:rsidRPr="00521670" w:rsidRDefault="00F93AC9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100</w:t>
            </w:r>
            <w:r w:rsidR="007D1DBF" w:rsidRPr="00521670">
              <w:rPr>
                <w:rFonts w:ascii="Arial" w:hAnsi="Arial"/>
                <w:bCs/>
              </w:rPr>
              <w:t>,000</w:t>
            </w:r>
          </w:p>
        </w:tc>
      </w:tr>
      <w:tr w:rsidR="007D1DBF" w:rsidRPr="00521670" w14:paraId="70B51730" w14:textId="77777777" w:rsidTr="00F34960">
        <w:trPr>
          <w:trHeight w:val="348"/>
        </w:trPr>
        <w:tc>
          <w:tcPr>
            <w:tcW w:w="4499" w:type="dxa"/>
          </w:tcPr>
          <w:p w14:paraId="4A7C424D" w14:textId="77777777" w:rsidR="00261DF2" w:rsidRPr="00521670" w:rsidRDefault="00261DF2" w:rsidP="00261DF2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Private Residence Exemption:  </w:t>
            </w:r>
          </w:p>
          <w:p w14:paraId="1C086C0D" w14:textId="77777777" w:rsidR="007D1DBF" w:rsidRPr="00521670" w:rsidRDefault="00261DF2" w:rsidP="00261DF2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exempt proportion of total gain                 </w:t>
            </w:r>
          </w:p>
        </w:tc>
        <w:tc>
          <w:tcPr>
            <w:tcW w:w="1842" w:type="dxa"/>
          </w:tcPr>
          <w:p w14:paraId="0A25EDAB" w14:textId="77777777" w:rsidR="007D1DBF" w:rsidRPr="00521670" w:rsidRDefault="00261DF2" w:rsidP="00384D37">
            <w:pPr>
              <w:spacing w:after="0"/>
              <w:ind w:right="143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(see working below)</w:t>
            </w:r>
          </w:p>
        </w:tc>
        <w:tc>
          <w:tcPr>
            <w:tcW w:w="2167" w:type="dxa"/>
            <w:tcMar>
              <w:right w:w="57" w:type="dxa"/>
            </w:tcMar>
          </w:tcPr>
          <w:p w14:paraId="6C1B5C69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7D1DBF" w:rsidRPr="00521670" w14:paraId="41B312F3" w14:textId="77777777" w:rsidTr="00F34960">
        <w:trPr>
          <w:trHeight w:val="714"/>
        </w:trPr>
        <w:tc>
          <w:tcPr>
            <w:tcW w:w="4499" w:type="dxa"/>
            <w:tcBorders>
              <w:bottom w:val="single" w:sz="8" w:space="0" w:color="auto"/>
            </w:tcBorders>
          </w:tcPr>
          <w:p w14:paraId="6E476DC4" w14:textId="3BB7534F" w:rsidR="007D1DBF" w:rsidRPr="00521670" w:rsidRDefault="003C4C7C" w:rsidP="007D1DBF">
            <w:pPr>
              <w:spacing w:after="0"/>
              <w:rPr>
                <w:rFonts w:ascii="Arial" w:hAnsi="Arial"/>
                <w:bCs/>
              </w:rPr>
            </w:pPr>
            <w:r w:rsidRPr="005D30AD">
              <w:rPr>
                <w:rFonts w:ascii="Arial" w:hAnsi="Arial"/>
                <w:bCs/>
                <w:u w:val="single"/>
              </w:rPr>
              <w:t xml:space="preserve"> 8</w:t>
            </w:r>
            <w:r w:rsidR="00CE154C">
              <w:rPr>
                <w:rFonts w:ascii="Arial" w:hAnsi="Arial"/>
                <w:bCs/>
                <w:u w:val="single"/>
              </w:rPr>
              <w:t>0</w:t>
            </w:r>
            <w:r w:rsidR="007D1DBF" w:rsidRPr="005D30AD">
              <w:rPr>
                <w:rFonts w:ascii="Arial" w:hAnsi="Arial"/>
                <w:bCs/>
                <w:u w:val="single"/>
              </w:rPr>
              <w:t xml:space="preserve"> </w:t>
            </w:r>
            <w:r w:rsidR="00083030" w:rsidRPr="00521670">
              <w:rPr>
                <w:rFonts w:ascii="Arial" w:hAnsi="Arial"/>
                <w:bCs/>
              </w:rPr>
              <w:t xml:space="preserve">× </w:t>
            </w:r>
            <w:r w:rsidR="00F93AC9">
              <w:rPr>
                <w:rFonts w:ascii="Arial" w:hAnsi="Arial"/>
                <w:bCs/>
              </w:rPr>
              <w:t>100</w:t>
            </w:r>
            <w:r w:rsidR="007D1DBF" w:rsidRPr="00521670">
              <w:rPr>
                <w:rFonts w:ascii="Arial" w:hAnsi="Arial"/>
                <w:bCs/>
              </w:rPr>
              <w:t>,000</w:t>
            </w:r>
          </w:p>
          <w:p w14:paraId="454AF69B" w14:textId="420C81DC" w:rsidR="007D1DBF" w:rsidRPr="00521670" w:rsidRDefault="00F93AC9" w:rsidP="00195FD5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155</w:t>
            </w:r>
          </w:p>
        </w:tc>
        <w:tc>
          <w:tcPr>
            <w:tcW w:w="1842" w:type="dxa"/>
            <w:tcBorders>
              <w:bottom w:val="single" w:sz="8" w:space="0" w:color="auto"/>
            </w:tcBorders>
          </w:tcPr>
          <w:p w14:paraId="67E382A1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Borders>
              <w:bottom w:val="single" w:sz="8" w:space="0" w:color="auto"/>
            </w:tcBorders>
            <w:tcMar>
              <w:right w:w="57" w:type="dxa"/>
            </w:tcMar>
          </w:tcPr>
          <w:p w14:paraId="1E175107" w14:textId="77777777" w:rsidR="007D1DBF" w:rsidRPr="00521670" w:rsidRDefault="007D1DBF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7F8C3AA7" w14:textId="74DEBF3F" w:rsidR="007D1DBF" w:rsidRPr="00521670" w:rsidRDefault="00047824" w:rsidP="00195FD5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</w:t>
            </w:r>
            <w:r w:rsidR="00F93AC9">
              <w:rPr>
                <w:rFonts w:ascii="Arial" w:hAnsi="Arial"/>
                <w:bCs/>
              </w:rPr>
              <w:t>51,613</w:t>
            </w:r>
            <w:r w:rsidRPr="00521670">
              <w:rPr>
                <w:rFonts w:ascii="Arial" w:hAnsi="Arial"/>
                <w:bCs/>
              </w:rPr>
              <w:t>)</w:t>
            </w:r>
          </w:p>
        </w:tc>
      </w:tr>
      <w:tr w:rsidR="00261DF2" w:rsidRPr="00521670" w14:paraId="795B2FEF" w14:textId="77777777" w:rsidTr="00F34960">
        <w:trPr>
          <w:trHeight w:val="366"/>
        </w:trPr>
        <w:tc>
          <w:tcPr>
            <w:tcW w:w="6341" w:type="dxa"/>
            <w:gridSpan w:val="2"/>
            <w:tcBorders>
              <w:top w:val="single" w:sz="8" w:space="0" w:color="auto"/>
              <w:bottom w:val="single" w:sz="18" w:space="0" w:color="auto"/>
            </w:tcBorders>
          </w:tcPr>
          <w:p w14:paraId="0DEADEE7" w14:textId="495AD83D" w:rsidR="00261DF2" w:rsidRPr="00521670" w:rsidRDefault="00261DF2" w:rsidP="00195FD5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 xml:space="preserve">Chargeable gain which James </w:t>
            </w:r>
            <w:r w:rsidR="000831AE" w:rsidRPr="00521670">
              <w:rPr>
                <w:rFonts w:ascii="Arial" w:hAnsi="Arial"/>
                <w:b/>
                <w:bCs/>
              </w:rPr>
              <w:t>should report</w:t>
            </w:r>
            <w:r w:rsidRPr="00521670">
              <w:rPr>
                <w:rFonts w:ascii="Arial" w:hAnsi="Arial"/>
                <w:b/>
                <w:bCs/>
              </w:rPr>
              <w:t xml:space="preserve"> on his Self-</w:t>
            </w:r>
            <w:r w:rsidR="000831AE" w:rsidRPr="00521670">
              <w:rPr>
                <w:rFonts w:ascii="Arial" w:hAnsi="Arial"/>
                <w:b/>
                <w:bCs/>
              </w:rPr>
              <w:t>Assessment Tax</w:t>
            </w:r>
            <w:r w:rsidRPr="00521670">
              <w:rPr>
                <w:rFonts w:ascii="Arial" w:hAnsi="Arial"/>
                <w:b/>
                <w:bCs/>
              </w:rPr>
              <w:t xml:space="preserve"> Return </w:t>
            </w:r>
            <w:r w:rsidR="000831AE" w:rsidRPr="00521670">
              <w:rPr>
                <w:rFonts w:ascii="Arial" w:hAnsi="Arial"/>
                <w:b/>
                <w:bCs/>
              </w:rPr>
              <w:t xml:space="preserve">for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474312">
              <w:rPr>
                <w:rFonts w:ascii="Arial" w:hAnsi="Arial"/>
                <w:b/>
                <w:bCs/>
              </w:rPr>
              <w:t>6</w:t>
            </w:r>
            <w:r w:rsidR="007A4142">
              <w:rPr>
                <w:rFonts w:ascii="Arial" w:hAnsi="Arial"/>
                <w:b/>
                <w:bCs/>
              </w:rPr>
              <w:t>/2</w:t>
            </w:r>
            <w:r w:rsidR="00474312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2167" w:type="dxa"/>
            <w:tcBorders>
              <w:top w:val="single" w:sz="8" w:space="0" w:color="auto"/>
              <w:bottom w:val="single" w:sz="18" w:space="0" w:color="auto"/>
            </w:tcBorders>
            <w:tcMar>
              <w:right w:w="57" w:type="dxa"/>
            </w:tcMar>
          </w:tcPr>
          <w:p w14:paraId="0676099B" w14:textId="4F98E800" w:rsidR="00261DF2" w:rsidRPr="00521670" w:rsidRDefault="00F93AC9" w:rsidP="00195FD5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48,387</w:t>
            </w:r>
          </w:p>
        </w:tc>
      </w:tr>
      <w:tr w:rsidR="00474312" w:rsidRPr="00521670" w14:paraId="7E85A6A3" w14:textId="77777777" w:rsidTr="007B5AB6">
        <w:trPr>
          <w:trHeight w:val="366"/>
        </w:trPr>
        <w:tc>
          <w:tcPr>
            <w:tcW w:w="6341" w:type="dxa"/>
            <w:gridSpan w:val="2"/>
            <w:tcBorders>
              <w:top w:val="single" w:sz="18" w:space="0" w:color="auto"/>
            </w:tcBorders>
          </w:tcPr>
          <w:p w14:paraId="7500EB82" w14:textId="77777777" w:rsidR="00474312" w:rsidRPr="00521670" w:rsidRDefault="00474312" w:rsidP="00474312">
            <w:pPr>
              <w:spacing w:after="0"/>
              <w:rPr>
                <w:rFonts w:ascii="Arial" w:hAnsi="Arial"/>
                <w:b/>
                <w:bCs/>
              </w:rPr>
            </w:pPr>
          </w:p>
          <w:p w14:paraId="3EF959D2" w14:textId="3F57BF01" w:rsidR="00474312" w:rsidRPr="00521670" w:rsidRDefault="00474312" w:rsidP="00384D37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Working: Calculation of Exempt proportion of gain:</w:t>
            </w:r>
          </w:p>
        </w:tc>
        <w:tc>
          <w:tcPr>
            <w:tcW w:w="2167" w:type="dxa"/>
            <w:tcBorders>
              <w:top w:val="single" w:sz="18" w:space="0" w:color="auto"/>
            </w:tcBorders>
            <w:tcMar>
              <w:right w:w="57" w:type="dxa"/>
            </w:tcMar>
          </w:tcPr>
          <w:p w14:paraId="7EF7ABC5" w14:textId="77777777" w:rsidR="00474312" w:rsidRPr="00521670" w:rsidRDefault="00474312" w:rsidP="007D1DBF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</w:p>
        </w:tc>
      </w:tr>
      <w:tr w:rsidR="00261DF2" w:rsidRPr="00521670" w14:paraId="37D688A5" w14:textId="77777777" w:rsidTr="00F34960">
        <w:trPr>
          <w:trHeight w:val="366"/>
        </w:trPr>
        <w:tc>
          <w:tcPr>
            <w:tcW w:w="4499" w:type="dxa"/>
          </w:tcPr>
          <w:p w14:paraId="6856C801" w14:textId="77777777" w:rsidR="00261DF2" w:rsidRPr="00521670" w:rsidRDefault="00261DF2" w:rsidP="00261DF2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Total period of ownership               </w:t>
            </w:r>
          </w:p>
        </w:tc>
        <w:tc>
          <w:tcPr>
            <w:tcW w:w="1842" w:type="dxa"/>
          </w:tcPr>
          <w:p w14:paraId="6443B3E4" w14:textId="77777777" w:rsidR="00261DF2" w:rsidRPr="00521670" w:rsidRDefault="00261DF2" w:rsidP="00047824">
            <w:pPr>
              <w:pageBreakBefore/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Mar>
              <w:right w:w="57" w:type="dxa"/>
            </w:tcMar>
          </w:tcPr>
          <w:p w14:paraId="14591064" w14:textId="77777777" w:rsidR="00261DF2" w:rsidRPr="00521670" w:rsidRDefault="00261DF2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EE09C0" w:rsidRPr="00521670" w14:paraId="1FF265AE" w14:textId="77777777" w:rsidTr="00F34960">
        <w:trPr>
          <w:trHeight w:val="366"/>
        </w:trPr>
        <w:tc>
          <w:tcPr>
            <w:tcW w:w="4499" w:type="dxa"/>
          </w:tcPr>
          <w:p w14:paraId="3C45043F" w14:textId="69D097EC" w:rsidR="00EE09C0" w:rsidRPr="00521670" w:rsidRDefault="00EE09C0" w:rsidP="00195FD5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31</w:t>
            </w:r>
            <w:r w:rsidR="000831AE" w:rsidRPr="002C5414">
              <w:rPr>
                <w:rFonts w:ascii="Arial" w:hAnsi="Arial"/>
                <w:bCs/>
                <w:vertAlign w:val="superscript"/>
              </w:rPr>
              <w:t>st</w:t>
            </w:r>
            <w:r w:rsidR="000831AE">
              <w:rPr>
                <w:rFonts w:ascii="Arial" w:hAnsi="Arial"/>
                <w:bCs/>
              </w:rPr>
              <w:t xml:space="preserve"> J</w:t>
            </w:r>
            <w:r w:rsidR="00CE154C">
              <w:rPr>
                <w:rFonts w:ascii="Arial" w:hAnsi="Arial"/>
                <w:bCs/>
              </w:rPr>
              <w:t xml:space="preserve">anuary </w:t>
            </w:r>
            <w:r w:rsidR="00EB580D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4</w:t>
            </w:r>
            <w:r w:rsidR="00EB580D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to 3</w:t>
            </w:r>
            <w:r w:rsidR="00CE154C">
              <w:rPr>
                <w:rFonts w:ascii="Arial" w:hAnsi="Arial"/>
                <w:bCs/>
              </w:rPr>
              <w:t>1</w:t>
            </w:r>
            <w:r w:rsidR="00CE154C" w:rsidRPr="00D00ABE">
              <w:rPr>
                <w:rFonts w:ascii="Arial" w:hAnsi="Arial"/>
                <w:bCs/>
                <w:vertAlign w:val="superscript"/>
              </w:rPr>
              <w:t>st</w:t>
            </w:r>
            <w:r w:rsidR="00CE154C">
              <w:rPr>
                <w:rFonts w:ascii="Arial" w:hAnsi="Arial"/>
                <w:bCs/>
              </w:rPr>
              <w:t xml:space="preserve"> December 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6</w:t>
            </w:r>
          </w:p>
        </w:tc>
        <w:tc>
          <w:tcPr>
            <w:tcW w:w="1842" w:type="dxa"/>
          </w:tcPr>
          <w:p w14:paraId="3EC0CAB7" w14:textId="72B242BD" w:rsidR="00EE09C0" w:rsidRPr="00521670" w:rsidRDefault="00047824" w:rsidP="00047824">
            <w:pPr>
              <w:pageBreakBefore/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= </w:t>
            </w:r>
            <w:r w:rsidR="00C224FF">
              <w:rPr>
                <w:rFonts w:ascii="Arial" w:hAnsi="Arial"/>
                <w:bCs/>
              </w:rPr>
              <w:t>155</w:t>
            </w:r>
            <w:r w:rsidR="00083030" w:rsidRPr="00521670">
              <w:rPr>
                <w:rFonts w:ascii="Arial" w:hAnsi="Arial"/>
                <w:bCs/>
              </w:rPr>
              <w:t xml:space="preserve"> </w:t>
            </w:r>
            <w:r w:rsidR="00EE09C0" w:rsidRPr="00521670">
              <w:rPr>
                <w:rFonts w:ascii="Arial" w:hAnsi="Arial"/>
                <w:bCs/>
              </w:rPr>
              <w:t>months</w:t>
            </w:r>
          </w:p>
          <w:p w14:paraId="052DA28E" w14:textId="77777777" w:rsidR="00EE09C0" w:rsidRPr="00521670" w:rsidRDefault="00EE09C0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Mar>
              <w:right w:w="57" w:type="dxa"/>
            </w:tcMar>
          </w:tcPr>
          <w:p w14:paraId="42C1CD6B" w14:textId="77777777" w:rsidR="00EE09C0" w:rsidRPr="00521670" w:rsidRDefault="00EE09C0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261DF2" w:rsidRPr="00521670" w14:paraId="0B674C5D" w14:textId="77777777" w:rsidTr="00F34960">
        <w:trPr>
          <w:trHeight w:val="366"/>
        </w:trPr>
        <w:tc>
          <w:tcPr>
            <w:tcW w:w="4499" w:type="dxa"/>
            <w:tcBorders>
              <w:bottom w:val="single" w:sz="8" w:space="0" w:color="auto"/>
            </w:tcBorders>
          </w:tcPr>
          <w:p w14:paraId="31337597" w14:textId="77777777" w:rsidR="00261DF2" w:rsidRPr="00521670" w:rsidRDefault="00261DF2" w:rsidP="00261DF2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Occupancy as PPR:                       </w:t>
            </w:r>
          </w:p>
        </w:tc>
        <w:tc>
          <w:tcPr>
            <w:tcW w:w="1842" w:type="dxa"/>
            <w:tcBorders>
              <w:bottom w:val="single" w:sz="8" w:space="0" w:color="auto"/>
            </w:tcBorders>
          </w:tcPr>
          <w:p w14:paraId="1E32F03C" w14:textId="77777777" w:rsidR="00261DF2" w:rsidRPr="00521670" w:rsidRDefault="00261DF2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167" w:type="dxa"/>
            <w:tcBorders>
              <w:bottom w:val="single" w:sz="8" w:space="0" w:color="auto"/>
            </w:tcBorders>
            <w:tcMar>
              <w:right w:w="57" w:type="dxa"/>
            </w:tcMar>
          </w:tcPr>
          <w:p w14:paraId="2336E120" w14:textId="77777777" w:rsidR="00261DF2" w:rsidRPr="00521670" w:rsidRDefault="00261DF2" w:rsidP="007D1DBF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EE09C0" w:rsidRPr="00521670" w14:paraId="17616500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9470E" w14:textId="05EC5A41" w:rsidR="00EE09C0" w:rsidRPr="00521670" w:rsidRDefault="00EE09C0" w:rsidP="005D30AD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31</w:t>
            </w:r>
            <w:r w:rsidR="000831AE" w:rsidRPr="002C5414">
              <w:rPr>
                <w:rFonts w:ascii="Arial" w:hAnsi="Arial"/>
                <w:bCs/>
                <w:vertAlign w:val="superscript"/>
              </w:rPr>
              <w:t>st</w:t>
            </w:r>
            <w:r w:rsidR="000831AE">
              <w:rPr>
                <w:rFonts w:ascii="Arial" w:hAnsi="Arial"/>
                <w:bCs/>
              </w:rPr>
              <w:t xml:space="preserve"> J</w:t>
            </w:r>
            <w:r w:rsidR="00CE154C">
              <w:rPr>
                <w:rFonts w:ascii="Arial" w:hAnsi="Arial"/>
                <w:bCs/>
              </w:rPr>
              <w:t xml:space="preserve">anuary </w:t>
            </w:r>
            <w:r w:rsidR="009F1120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4</w:t>
            </w:r>
            <w:r w:rsidR="009F1120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to 3</w:t>
            </w:r>
            <w:r w:rsidR="00CE154C">
              <w:rPr>
                <w:rFonts w:ascii="Arial" w:hAnsi="Arial"/>
                <w:bCs/>
              </w:rPr>
              <w:t>0</w:t>
            </w:r>
            <w:r w:rsidR="00CE154C" w:rsidRPr="00D00ABE">
              <w:rPr>
                <w:rFonts w:ascii="Arial" w:hAnsi="Arial"/>
                <w:bCs/>
                <w:vertAlign w:val="superscript"/>
              </w:rPr>
              <w:t>th</w:t>
            </w:r>
            <w:r w:rsidR="00CE154C">
              <w:rPr>
                <w:rFonts w:ascii="Arial" w:hAnsi="Arial"/>
                <w:bCs/>
              </w:rPr>
              <w:t xml:space="preserve"> June </w:t>
            </w:r>
            <w:r w:rsidR="000D5B27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57B190" w14:textId="77777777" w:rsidR="00EE09C0" w:rsidRPr="00521670" w:rsidRDefault="00EE09C0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29 months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right w:w="57" w:type="dxa"/>
            </w:tcMar>
          </w:tcPr>
          <w:p w14:paraId="4343B41C" w14:textId="77777777" w:rsidR="00EE09C0" w:rsidRPr="00521670" w:rsidRDefault="00047824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A</w:t>
            </w:r>
            <w:r w:rsidR="00EE09C0" w:rsidRPr="00521670">
              <w:rPr>
                <w:rFonts w:ascii="Arial" w:hAnsi="Arial"/>
                <w:bCs/>
              </w:rPr>
              <w:t>ctual residence</w:t>
            </w:r>
          </w:p>
        </w:tc>
      </w:tr>
      <w:tr w:rsidR="00EE09C0" w:rsidRPr="00521670" w14:paraId="66764AFA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C67C7" w14:textId="2CF57F17" w:rsidR="00EE09C0" w:rsidRPr="00521670" w:rsidRDefault="000831AE" w:rsidP="005D30AD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J</w:t>
            </w:r>
            <w:r w:rsidR="00C55DC3">
              <w:rPr>
                <w:rFonts w:ascii="Arial" w:hAnsi="Arial"/>
                <w:bCs/>
              </w:rPr>
              <w:t xml:space="preserve">uly </w:t>
            </w:r>
            <w:r w:rsidR="000D5B27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6</w:t>
            </w:r>
            <w:r w:rsidR="000D5B27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to</w:t>
            </w:r>
            <w:r w:rsidR="00EE09C0" w:rsidRPr="00521670">
              <w:rPr>
                <w:rFonts w:ascii="Arial" w:hAnsi="Arial"/>
                <w:bCs/>
              </w:rPr>
              <w:t xml:space="preserve"> 3</w:t>
            </w:r>
            <w:r w:rsidR="00C55DC3">
              <w:rPr>
                <w:rFonts w:ascii="Arial" w:hAnsi="Arial"/>
                <w:bCs/>
              </w:rPr>
              <w:t>1</w:t>
            </w:r>
            <w:r w:rsidR="00C55DC3" w:rsidRPr="00D00ABE">
              <w:rPr>
                <w:rFonts w:ascii="Arial" w:hAnsi="Arial"/>
                <w:bCs/>
                <w:vertAlign w:val="superscript"/>
              </w:rPr>
              <w:t>st</w:t>
            </w:r>
            <w:r w:rsidR="00C55DC3">
              <w:rPr>
                <w:rFonts w:ascii="Arial" w:hAnsi="Arial"/>
                <w:bCs/>
              </w:rPr>
              <w:t xml:space="preserve"> December </w:t>
            </w:r>
            <w:r w:rsidR="000D5B27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5E84D" w14:textId="77777777" w:rsidR="00EE09C0" w:rsidRPr="00521670" w:rsidRDefault="00EE09C0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30 months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right w:w="57" w:type="dxa"/>
            </w:tcMar>
          </w:tcPr>
          <w:p w14:paraId="7C3DB5D9" w14:textId="77777777" w:rsidR="00EE09C0" w:rsidRPr="00521670" w:rsidRDefault="00047824" w:rsidP="00EE09C0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E</w:t>
            </w:r>
            <w:r w:rsidR="00EE09C0" w:rsidRPr="00521670">
              <w:rPr>
                <w:rFonts w:ascii="Arial" w:hAnsi="Arial"/>
                <w:bCs/>
              </w:rPr>
              <w:t>mployed abroad</w:t>
            </w:r>
          </w:p>
        </w:tc>
      </w:tr>
      <w:tr w:rsidR="00EE09C0" w:rsidRPr="00521670" w14:paraId="3374F1AE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27507B" w14:textId="05826EE0" w:rsidR="00EE09C0" w:rsidRPr="00521670" w:rsidRDefault="000831AE" w:rsidP="005D30AD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J</w:t>
            </w:r>
            <w:r w:rsidR="00C55DC3">
              <w:rPr>
                <w:rFonts w:ascii="Arial" w:hAnsi="Arial"/>
                <w:bCs/>
              </w:rPr>
              <w:t xml:space="preserve">anuary </w:t>
            </w:r>
            <w:r w:rsidR="000D5B27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9</w:t>
            </w:r>
            <w:r w:rsidR="000D5B27" w:rsidRPr="00521670">
              <w:rPr>
                <w:rFonts w:ascii="Arial" w:hAnsi="Arial"/>
                <w:bCs/>
              </w:rPr>
              <w:t xml:space="preserve"> </w:t>
            </w:r>
            <w:r w:rsidR="00EE09C0" w:rsidRPr="00521670">
              <w:rPr>
                <w:rFonts w:ascii="Arial" w:hAnsi="Arial"/>
                <w:bCs/>
              </w:rPr>
              <w:t>to 3</w:t>
            </w:r>
            <w:r w:rsidR="00C55DC3">
              <w:rPr>
                <w:rFonts w:ascii="Arial" w:hAnsi="Arial"/>
                <w:bCs/>
              </w:rPr>
              <w:t>0</w:t>
            </w:r>
            <w:r w:rsidR="00C55DC3" w:rsidRPr="00D00ABE">
              <w:rPr>
                <w:rFonts w:ascii="Arial" w:hAnsi="Arial"/>
                <w:bCs/>
                <w:vertAlign w:val="superscript"/>
              </w:rPr>
              <w:t>th</w:t>
            </w:r>
            <w:r w:rsidR="00C55DC3">
              <w:rPr>
                <w:rFonts w:ascii="Arial" w:hAnsi="Arial"/>
                <w:bCs/>
              </w:rPr>
              <w:t xml:space="preserve"> November </w:t>
            </w:r>
            <w:r w:rsidR="000D5B27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9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75B97" w14:textId="77777777" w:rsidR="00EE09C0" w:rsidRPr="00521670" w:rsidRDefault="00EE09C0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11 months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right w:w="57" w:type="dxa"/>
            </w:tcMar>
          </w:tcPr>
          <w:p w14:paraId="2A91B90D" w14:textId="77777777" w:rsidR="00EE09C0" w:rsidRPr="00521670" w:rsidRDefault="00EE09C0" w:rsidP="00EE09C0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Employed in Scotland at request of employer</w:t>
            </w:r>
          </w:p>
        </w:tc>
      </w:tr>
      <w:tr w:rsidR="00EE09C0" w:rsidRPr="00521670" w14:paraId="33492B09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685E67" w14:textId="3EF7FEF4" w:rsidR="00EE09C0" w:rsidRPr="00521670" w:rsidRDefault="000831AE" w:rsidP="005D30AD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</w:t>
            </w:r>
            <w:r w:rsidR="00C55DC3">
              <w:rPr>
                <w:rFonts w:ascii="Arial" w:hAnsi="Arial"/>
                <w:bCs/>
              </w:rPr>
              <w:t xml:space="preserve">December </w:t>
            </w:r>
            <w:r w:rsidR="000D5B27">
              <w:rPr>
                <w:rFonts w:ascii="Arial" w:hAnsi="Arial"/>
                <w:bCs/>
              </w:rPr>
              <w:t>201</w:t>
            </w:r>
            <w:r w:rsidR="00474312">
              <w:rPr>
                <w:rFonts w:ascii="Arial" w:hAnsi="Arial"/>
                <w:bCs/>
              </w:rPr>
              <w:t>9</w:t>
            </w:r>
            <w:r w:rsidR="000D5B27" w:rsidRPr="00521670">
              <w:rPr>
                <w:rFonts w:ascii="Arial" w:hAnsi="Arial"/>
                <w:bCs/>
              </w:rPr>
              <w:t xml:space="preserve"> </w:t>
            </w:r>
            <w:r w:rsidR="00EE09C0" w:rsidRPr="00521670">
              <w:rPr>
                <w:rFonts w:ascii="Arial" w:hAnsi="Arial"/>
                <w:bCs/>
              </w:rPr>
              <w:t>to 3</w:t>
            </w:r>
            <w:r w:rsidR="00C55DC3">
              <w:rPr>
                <w:rFonts w:ascii="Arial" w:hAnsi="Arial"/>
                <w:bCs/>
              </w:rPr>
              <w:t>1</w:t>
            </w:r>
            <w:r w:rsidR="00C55DC3" w:rsidRPr="00D00ABE">
              <w:rPr>
                <w:rFonts w:ascii="Arial" w:hAnsi="Arial"/>
                <w:bCs/>
                <w:vertAlign w:val="superscript"/>
              </w:rPr>
              <w:t>st</w:t>
            </w:r>
            <w:r w:rsidR="00C55DC3">
              <w:rPr>
                <w:rFonts w:ascii="Arial" w:hAnsi="Arial"/>
                <w:bCs/>
              </w:rPr>
              <w:t xml:space="preserve"> December </w:t>
            </w:r>
            <w:r w:rsidR="000D5B27">
              <w:rPr>
                <w:rFonts w:ascii="Arial" w:hAnsi="Arial"/>
                <w:bCs/>
              </w:rPr>
              <w:t>20</w:t>
            </w:r>
            <w:r w:rsidR="00237788">
              <w:rPr>
                <w:rFonts w:ascii="Arial" w:hAnsi="Arial"/>
                <w:bCs/>
              </w:rPr>
              <w:t>19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FA661E" w14:textId="77777777" w:rsidR="00EE09C0" w:rsidRPr="00521670" w:rsidRDefault="00047824" w:rsidP="00DC094A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            </w:t>
            </w:r>
            <w:r w:rsidR="00EE09C0" w:rsidRPr="00521670">
              <w:rPr>
                <w:rFonts w:ascii="Arial" w:hAnsi="Arial"/>
                <w:bCs/>
              </w:rPr>
              <w:t>1 month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right w:w="57" w:type="dxa"/>
            </w:tcMar>
          </w:tcPr>
          <w:p w14:paraId="0F2C586E" w14:textId="77777777" w:rsidR="00EE09C0" w:rsidRPr="00521670" w:rsidRDefault="00047824" w:rsidP="007D1DB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Actual residence</w:t>
            </w:r>
          </w:p>
        </w:tc>
      </w:tr>
      <w:tr w:rsidR="00EE09C0" w:rsidRPr="00521670" w14:paraId="5213F2D9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4BF28" w14:textId="5724B305" w:rsidR="00EE09C0" w:rsidRPr="00521670" w:rsidRDefault="000831AE" w:rsidP="00195FD5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</w:t>
            </w:r>
            <w:r w:rsidR="00C55DC3">
              <w:rPr>
                <w:rFonts w:ascii="Arial" w:hAnsi="Arial"/>
                <w:bCs/>
              </w:rPr>
              <w:t xml:space="preserve">April 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6</w:t>
            </w:r>
            <w:r w:rsidR="000D5B27" w:rsidRPr="00521670">
              <w:rPr>
                <w:rFonts w:ascii="Arial" w:hAnsi="Arial"/>
                <w:bCs/>
              </w:rPr>
              <w:t xml:space="preserve"> </w:t>
            </w:r>
            <w:r w:rsidR="00047824" w:rsidRPr="00521670">
              <w:rPr>
                <w:rFonts w:ascii="Arial" w:hAnsi="Arial"/>
                <w:bCs/>
              </w:rPr>
              <w:t>to 3</w:t>
            </w:r>
            <w:r w:rsidR="00C55DC3">
              <w:rPr>
                <w:rFonts w:ascii="Arial" w:hAnsi="Arial"/>
                <w:bCs/>
              </w:rPr>
              <w:t>1</w:t>
            </w:r>
            <w:r w:rsidR="00C55DC3" w:rsidRPr="00D00ABE">
              <w:rPr>
                <w:rFonts w:ascii="Arial" w:hAnsi="Arial"/>
                <w:bCs/>
                <w:vertAlign w:val="superscript"/>
              </w:rPr>
              <w:t>st</w:t>
            </w:r>
            <w:r w:rsidR="00C55DC3">
              <w:rPr>
                <w:rFonts w:ascii="Arial" w:hAnsi="Arial"/>
                <w:bCs/>
              </w:rPr>
              <w:t xml:space="preserve"> December </w:t>
            </w:r>
            <w:r w:rsidR="007A4142">
              <w:rPr>
                <w:rFonts w:ascii="Arial" w:hAnsi="Arial"/>
                <w:bCs/>
              </w:rPr>
              <w:t>202</w:t>
            </w:r>
            <w:r w:rsidR="00474312">
              <w:rPr>
                <w:rFonts w:ascii="Arial" w:hAnsi="Arial"/>
                <w:bCs/>
              </w:rPr>
              <w:t>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60E90" w14:textId="42A5B910" w:rsidR="00EE09C0" w:rsidRPr="00521670" w:rsidRDefault="00047824" w:rsidP="00D725FB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  </w:t>
            </w:r>
            <w:r w:rsidR="00C55DC3">
              <w:rPr>
                <w:rFonts w:ascii="Arial" w:hAnsi="Arial"/>
                <w:bCs/>
              </w:rPr>
              <w:t>9</w:t>
            </w:r>
            <w:r w:rsidR="00C55DC3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months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right w:w="57" w:type="dxa"/>
            </w:tcMar>
          </w:tcPr>
          <w:p w14:paraId="5D098A85" w14:textId="6558B7E2" w:rsidR="00EE09C0" w:rsidRPr="00521670" w:rsidRDefault="00047824" w:rsidP="00D725FB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Deemed occupancy </w:t>
            </w:r>
            <w:r w:rsidR="00792999" w:rsidRPr="00521670">
              <w:rPr>
                <w:rFonts w:ascii="Arial" w:hAnsi="Arial"/>
                <w:bCs/>
              </w:rPr>
              <w:t>(</w:t>
            </w:r>
            <w:r w:rsidRPr="00521670">
              <w:rPr>
                <w:rFonts w:ascii="Arial" w:hAnsi="Arial"/>
                <w:bCs/>
              </w:rPr>
              <w:t xml:space="preserve">always </w:t>
            </w:r>
            <w:r w:rsidR="00792999" w:rsidRPr="00521670">
              <w:rPr>
                <w:rFonts w:ascii="Arial" w:hAnsi="Arial"/>
                <w:bCs/>
              </w:rPr>
              <w:t>applies for</w:t>
            </w:r>
            <w:r w:rsidRPr="00521670">
              <w:rPr>
                <w:rFonts w:ascii="Arial" w:hAnsi="Arial"/>
                <w:bCs/>
              </w:rPr>
              <w:t xml:space="preserve"> last </w:t>
            </w:r>
            <w:r w:rsidR="00C55DC3">
              <w:rPr>
                <w:rFonts w:ascii="Arial" w:hAnsi="Arial"/>
                <w:bCs/>
              </w:rPr>
              <w:t>9</w:t>
            </w:r>
            <w:r w:rsidR="00C55DC3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months of ownership</w:t>
            </w:r>
            <w:r w:rsidR="00792999" w:rsidRPr="00521670">
              <w:rPr>
                <w:rFonts w:ascii="Arial" w:hAnsi="Arial"/>
                <w:bCs/>
              </w:rPr>
              <w:t xml:space="preserve"> of any residence that was once a PPR)</w:t>
            </w:r>
          </w:p>
        </w:tc>
      </w:tr>
      <w:tr w:rsidR="00047824" w:rsidRPr="00521670" w14:paraId="3FAE2828" w14:textId="77777777" w:rsidTr="00F34960">
        <w:trPr>
          <w:trHeight w:val="366"/>
        </w:trPr>
        <w:tc>
          <w:tcPr>
            <w:tcW w:w="4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584333" w14:textId="77777777" w:rsidR="00047824" w:rsidRPr="00521670" w:rsidRDefault="00047824" w:rsidP="00047824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 xml:space="preserve">Total of Periods counted in occupancy as PPR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16E998" w14:textId="39815157" w:rsidR="00047824" w:rsidRPr="00521670" w:rsidRDefault="00C55DC3" w:rsidP="00D725FB">
            <w:pPr>
              <w:spacing w:after="0"/>
              <w:jc w:val="center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8</w:t>
            </w:r>
            <w:r>
              <w:rPr>
                <w:rFonts w:ascii="Arial" w:hAnsi="Arial"/>
                <w:b/>
                <w:bCs/>
              </w:rPr>
              <w:t>0</w:t>
            </w:r>
            <w:r w:rsidRPr="00521670">
              <w:rPr>
                <w:rFonts w:ascii="Arial" w:hAnsi="Arial"/>
                <w:b/>
                <w:bCs/>
              </w:rPr>
              <w:t xml:space="preserve"> </w:t>
            </w:r>
            <w:r w:rsidR="00047824" w:rsidRPr="00521670">
              <w:rPr>
                <w:rFonts w:ascii="Arial" w:hAnsi="Arial"/>
                <w:b/>
                <w:bCs/>
              </w:rPr>
              <w:t>months</w:t>
            </w:r>
          </w:p>
        </w:tc>
        <w:tc>
          <w:tcPr>
            <w:tcW w:w="2167" w:type="dxa"/>
            <w:tcBorders>
              <w:top w:val="single" w:sz="8" w:space="0" w:color="auto"/>
              <w:left w:val="single" w:sz="8" w:space="0" w:color="auto"/>
            </w:tcBorders>
            <w:tcMar>
              <w:right w:w="57" w:type="dxa"/>
            </w:tcMar>
          </w:tcPr>
          <w:p w14:paraId="5D0C65E7" w14:textId="77777777" w:rsidR="00047824" w:rsidRPr="00521670" w:rsidRDefault="00047824" w:rsidP="00047824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EE09C0" w:rsidRPr="00521670" w14:paraId="6A30115A" w14:textId="77777777" w:rsidTr="00F34960">
        <w:trPr>
          <w:trHeight w:val="176"/>
        </w:trPr>
        <w:tc>
          <w:tcPr>
            <w:tcW w:w="8508" w:type="dxa"/>
            <w:gridSpan w:val="3"/>
          </w:tcPr>
          <w:p w14:paraId="17476D30" w14:textId="77777777" w:rsidR="00EE09C0" w:rsidRPr="00521670" w:rsidRDefault="00EE09C0" w:rsidP="00EE09C0">
            <w:pPr>
              <w:spacing w:after="0"/>
              <w:ind w:left="216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ab/>
              <w:t xml:space="preserve">  </w:t>
            </w:r>
            <w:r w:rsidRPr="00521670">
              <w:rPr>
                <w:rFonts w:ascii="Arial" w:hAnsi="Arial"/>
                <w:bCs/>
              </w:rPr>
              <w:tab/>
            </w:r>
          </w:p>
          <w:p w14:paraId="2A347812" w14:textId="77777777" w:rsidR="00EE09C0" w:rsidRPr="00521670" w:rsidRDefault="00EE09C0" w:rsidP="00EE09C0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ab/>
            </w:r>
            <w:r w:rsidRPr="00521670">
              <w:rPr>
                <w:rFonts w:ascii="Arial" w:hAnsi="Arial"/>
                <w:bCs/>
              </w:rPr>
              <w:tab/>
            </w:r>
            <w:r w:rsidRPr="00521670">
              <w:rPr>
                <w:rFonts w:ascii="Arial" w:hAnsi="Arial"/>
                <w:bCs/>
              </w:rPr>
              <w:tab/>
              <w:t xml:space="preserve">    </w:t>
            </w:r>
            <w:r w:rsidRPr="00521670">
              <w:rPr>
                <w:rFonts w:ascii="Arial" w:hAnsi="Arial"/>
                <w:bCs/>
              </w:rPr>
              <w:tab/>
            </w:r>
          </w:p>
          <w:p w14:paraId="39EF15C5" w14:textId="77777777" w:rsidR="00EE09C0" w:rsidRPr="00521670" w:rsidRDefault="00EE09C0" w:rsidP="00EE09C0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ab/>
            </w:r>
            <w:r w:rsidRPr="00521670">
              <w:rPr>
                <w:rFonts w:ascii="Arial" w:hAnsi="Arial"/>
                <w:bCs/>
              </w:rPr>
              <w:tab/>
            </w:r>
            <w:r w:rsidRPr="00521670">
              <w:rPr>
                <w:rFonts w:ascii="Arial" w:hAnsi="Arial"/>
                <w:bCs/>
              </w:rPr>
              <w:tab/>
              <w:t xml:space="preserve">  </w:t>
            </w:r>
            <w:r w:rsidRPr="00521670">
              <w:rPr>
                <w:rFonts w:ascii="Arial" w:hAnsi="Arial"/>
                <w:bCs/>
              </w:rPr>
              <w:tab/>
              <w:t xml:space="preserve">  </w:t>
            </w:r>
            <w:r w:rsidRPr="00521670">
              <w:rPr>
                <w:rFonts w:ascii="Arial" w:hAnsi="Arial"/>
                <w:bCs/>
              </w:rPr>
              <w:tab/>
              <w:t xml:space="preserve"> </w:t>
            </w:r>
          </w:p>
          <w:p w14:paraId="2422E821" w14:textId="77777777" w:rsidR="00EE09C0" w:rsidRPr="00521670" w:rsidRDefault="00047824" w:rsidP="00047824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ab/>
            </w:r>
            <w:r w:rsidRPr="00521670">
              <w:rPr>
                <w:rFonts w:ascii="Arial" w:hAnsi="Arial"/>
                <w:bCs/>
              </w:rPr>
              <w:tab/>
            </w:r>
            <w:r w:rsidRPr="00521670">
              <w:rPr>
                <w:rFonts w:ascii="Arial" w:hAnsi="Arial"/>
                <w:bCs/>
              </w:rPr>
              <w:tab/>
              <w:t xml:space="preserve">  </w:t>
            </w:r>
            <w:r w:rsidR="00EE09C0" w:rsidRPr="00521670">
              <w:rPr>
                <w:rFonts w:ascii="Arial" w:hAnsi="Arial"/>
                <w:bCs/>
              </w:rPr>
              <w:tab/>
            </w:r>
            <w:r w:rsidR="00EE09C0" w:rsidRPr="00521670">
              <w:rPr>
                <w:rFonts w:ascii="Arial" w:hAnsi="Arial"/>
                <w:bCs/>
              </w:rPr>
              <w:tab/>
            </w:r>
          </w:p>
        </w:tc>
      </w:tr>
    </w:tbl>
    <w:p w14:paraId="5116A1F4" w14:textId="77777777" w:rsidR="007D1DBF" w:rsidRPr="00521670" w:rsidRDefault="007D1DBF" w:rsidP="00FD75FC">
      <w:pPr>
        <w:spacing w:after="0"/>
        <w:rPr>
          <w:rFonts w:ascii="Arial" w:hAnsi="Arial" w:cs="Arial"/>
        </w:rPr>
      </w:pPr>
    </w:p>
    <w:p w14:paraId="055A793B" w14:textId="77777777" w:rsidR="008165CE" w:rsidRDefault="008165C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C4FFBEF" w14:textId="4E6B1A43" w:rsidR="00521B2D" w:rsidRPr="00521670" w:rsidRDefault="00474312" w:rsidP="00F34960">
      <w:pPr>
        <w:shd w:val="clear" w:color="auto" w:fill="BFBFBF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="00521B2D" w:rsidRPr="00521670">
        <w:rPr>
          <w:rFonts w:ascii="Arial" w:hAnsi="Arial" w:cs="Arial"/>
          <w:b/>
        </w:rPr>
        <w:t xml:space="preserve">. Mr </w:t>
      </w:r>
      <w:r w:rsidR="00237788">
        <w:rPr>
          <w:rFonts w:ascii="Arial" w:hAnsi="Arial" w:cs="Arial"/>
          <w:b/>
        </w:rPr>
        <w:t xml:space="preserve">and Mrs </w:t>
      </w:r>
      <w:r w:rsidR="00521B2D" w:rsidRPr="00521670">
        <w:rPr>
          <w:rFonts w:ascii="Arial" w:hAnsi="Arial" w:cs="Arial"/>
          <w:b/>
        </w:rPr>
        <w:t>Scott</w:t>
      </w:r>
      <w:r w:rsidR="00792999" w:rsidRPr="00521670">
        <w:rPr>
          <w:rFonts w:ascii="Arial" w:hAnsi="Arial" w:cs="Arial"/>
          <w:b/>
        </w:rPr>
        <w:t xml:space="preserve"> CGs computations </w:t>
      </w:r>
      <w:r w:rsidR="00FC6D9F">
        <w:rPr>
          <w:rFonts w:ascii="Arial" w:hAnsi="Arial" w:cs="Arial"/>
          <w:b/>
        </w:rPr>
        <w:t>2026</w:t>
      </w:r>
      <w:r w:rsidR="007A4142">
        <w:rPr>
          <w:rFonts w:ascii="Arial" w:hAnsi="Arial" w:cs="Arial"/>
          <w:b/>
        </w:rPr>
        <w:t>/</w:t>
      </w:r>
      <w:r w:rsidR="00FC6D9F">
        <w:rPr>
          <w:rFonts w:ascii="Arial" w:hAnsi="Arial" w:cs="Arial"/>
          <w:b/>
        </w:rPr>
        <w:t>2027</w:t>
      </w:r>
    </w:p>
    <w:p w14:paraId="5380E80C" w14:textId="77777777" w:rsidR="00521B2D" w:rsidRPr="00521670" w:rsidRDefault="00521B2D" w:rsidP="00521B2D">
      <w:pPr>
        <w:spacing w:after="0" w:line="240" w:lineRule="auto"/>
        <w:rPr>
          <w:rFonts w:ascii="Arial" w:hAnsi="Arial" w:cs="Arial"/>
        </w:rPr>
      </w:pPr>
      <w:r w:rsidRPr="00521670">
        <w:rPr>
          <w:rFonts w:ascii="Arial" w:hAnsi="Arial" w:cs="Arial"/>
        </w:rPr>
        <w:t>(a)</w:t>
      </w:r>
      <w:r w:rsidRPr="00521670">
        <w:rPr>
          <w:rFonts w:ascii="Arial" w:hAnsi="Arial" w:cs="Arial"/>
        </w:rPr>
        <w:tab/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968"/>
        <w:gridCol w:w="1388"/>
        <w:gridCol w:w="1387"/>
        <w:gridCol w:w="1389"/>
      </w:tblGrid>
      <w:tr w:rsidR="00521B2D" w:rsidRPr="00521670" w14:paraId="3A6034AA" w14:textId="77777777" w:rsidTr="00EE474F">
        <w:trPr>
          <w:jc w:val="right"/>
        </w:trPr>
        <w:tc>
          <w:tcPr>
            <w:tcW w:w="3968" w:type="dxa"/>
          </w:tcPr>
          <w:p w14:paraId="135307AD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735A403A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685EDCBD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1A473F9D" w14:textId="77777777" w:rsidR="00521B2D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  <w:iCs/>
              </w:rPr>
            </w:pPr>
            <w:r w:rsidRPr="00521670">
              <w:rPr>
                <w:rFonts w:ascii="Arial" w:hAnsi="Arial" w:cs="Arial"/>
                <w:b/>
                <w:iCs/>
              </w:rPr>
              <w:t>Gain</w:t>
            </w:r>
            <w:r w:rsidR="00521B2D" w:rsidRPr="00521670">
              <w:rPr>
                <w:rFonts w:ascii="Arial" w:hAnsi="Arial" w:cs="Arial"/>
                <w:b/>
                <w:iCs/>
              </w:rPr>
              <w:t>/</w:t>
            </w:r>
          </w:p>
        </w:tc>
      </w:tr>
      <w:tr w:rsidR="00521B2D" w:rsidRPr="00521670" w14:paraId="337C3D60" w14:textId="77777777" w:rsidTr="00EE474F">
        <w:trPr>
          <w:jc w:val="right"/>
        </w:trPr>
        <w:tc>
          <w:tcPr>
            <w:tcW w:w="3968" w:type="dxa"/>
          </w:tcPr>
          <w:p w14:paraId="17D1344E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4FD03FF2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0331F5D1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2EB010AB" w14:textId="77777777" w:rsidR="00521B2D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  <w:iCs/>
              </w:rPr>
            </w:pPr>
            <w:r w:rsidRPr="00521670">
              <w:rPr>
                <w:rFonts w:ascii="Arial" w:hAnsi="Arial" w:cs="Arial"/>
                <w:b/>
                <w:iCs/>
              </w:rPr>
              <w:t>(loss</w:t>
            </w:r>
            <w:r w:rsidR="00521B2D" w:rsidRPr="00521670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521B2D" w:rsidRPr="00521670" w14:paraId="78B773BE" w14:textId="77777777" w:rsidTr="00EE474F">
        <w:trPr>
          <w:jc w:val="right"/>
        </w:trPr>
        <w:tc>
          <w:tcPr>
            <w:tcW w:w="3968" w:type="dxa"/>
          </w:tcPr>
          <w:p w14:paraId="404B60C5" w14:textId="77777777" w:rsidR="00521B2D" w:rsidRPr="00521670" w:rsidRDefault="00792999" w:rsidP="00ED0514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b/>
                <w:bCs/>
              </w:rPr>
              <w:t xml:space="preserve">Sale of antique </w:t>
            </w:r>
            <w:r w:rsidR="00ED0514" w:rsidRPr="00521670">
              <w:rPr>
                <w:rFonts w:ascii="Arial" w:hAnsi="Arial" w:cs="Arial"/>
                <w:b/>
                <w:bCs/>
              </w:rPr>
              <w:t>vase</w:t>
            </w:r>
          </w:p>
        </w:tc>
        <w:tc>
          <w:tcPr>
            <w:tcW w:w="1388" w:type="dxa"/>
          </w:tcPr>
          <w:p w14:paraId="26CC37B1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038137C7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389" w:type="dxa"/>
          </w:tcPr>
          <w:p w14:paraId="0F4582CC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£</w:t>
            </w:r>
          </w:p>
        </w:tc>
      </w:tr>
      <w:tr w:rsidR="00521B2D" w:rsidRPr="00521670" w14:paraId="7FC5EFA7" w14:textId="77777777" w:rsidTr="00EE474F">
        <w:trPr>
          <w:jc w:val="right"/>
        </w:trPr>
        <w:tc>
          <w:tcPr>
            <w:tcW w:w="3968" w:type="dxa"/>
          </w:tcPr>
          <w:p w14:paraId="30E04399" w14:textId="129A2156" w:rsidR="00521B2D" w:rsidRPr="00521670" w:rsidRDefault="00792999" w:rsidP="00640BC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21670">
              <w:rPr>
                <w:rFonts w:ascii="Arial" w:hAnsi="Arial" w:cs="Arial"/>
                <w:bCs/>
              </w:rPr>
              <w:t>Gross proceeds (Dec</w:t>
            </w:r>
            <w:r w:rsidR="000831AE">
              <w:rPr>
                <w:rFonts w:ascii="Arial" w:hAnsi="Arial" w:cs="Arial"/>
                <w:bCs/>
              </w:rPr>
              <w:t>ember</w:t>
            </w:r>
            <w:r w:rsidRPr="00521670">
              <w:rPr>
                <w:rFonts w:ascii="Arial" w:hAnsi="Arial" w:cs="Arial"/>
                <w:bCs/>
              </w:rPr>
              <w:t xml:space="preserve"> </w:t>
            </w:r>
            <w:r w:rsidR="007A4142">
              <w:rPr>
                <w:rFonts w:ascii="Arial" w:hAnsi="Arial" w:cs="Arial"/>
                <w:bCs/>
              </w:rPr>
              <w:t>202</w:t>
            </w:r>
            <w:r w:rsidR="00237788">
              <w:rPr>
                <w:rFonts w:ascii="Arial" w:hAnsi="Arial" w:cs="Arial"/>
                <w:bCs/>
              </w:rPr>
              <w:t>6</w:t>
            </w:r>
            <w:r w:rsidRPr="00521670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1388" w:type="dxa"/>
          </w:tcPr>
          <w:p w14:paraId="268E1CED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34F8697E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7,250</w:t>
            </w:r>
          </w:p>
        </w:tc>
        <w:tc>
          <w:tcPr>
            <w:tcW w:w="1389" w:type="dxa"/>
          </w:tcPr>
          <w:p w14:paraId="38F3E5DC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5AAD6297" w14:textId="77777777" w:rsidTr="00EE474F">
        <w:trPr>
          <w:jc w:val="right"/>
        </w:trPr>
        <w:tc>
          <w:tcPr>
            <w:tcW w:w="3968" w:type="dxa"/>
          </w:tcPr>
          <w:p w14:paraId="6787C57D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Expenses of sale</w:t>
            </w:r>
          </w:p>
        </w:tc>
        <w:tc>
          <w:tcPr>
            <w:tcW w:w="1388" w:type="dxa"/>
          </w:tcPr>
          <w:p w14:paraId="5EB034EF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bottom w:val="single" w:sz="2" w:space="0" w:color="000000"/>
            </w:tcBorders>
          </w:tcPr>
          <w:p w14:paraId="28EB9D93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(250)</w:t>
            </w:r>
          </w:p>
        </w:tc>
        <w:tc>
          <w:tcPr>
            <w:tcW w:w="1389" w:type="dxa"/>
          </w:tcPr>
          <w:p w14:paraId="7208E7B1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4E78C30C" w14:textId="77777777" w:rsidTr="00EE474F">
        <w:trPr>
          <w:jc w:val="right"/>
        </w:trPr>
        <w:tc>
          <w:tcPr>
            <w:tcW w:w="3968" w:type="dxa"/>
          </w:tcPr>
          <w:p w14:paraId="48AC2D45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Net sale proceeds</w:t>
            </w:r>
          </w:p>
        </w:tc>
        <w:tc>
          <w:tcPr>
            <w:tcW w:w="1388" w:type="dxa"/>
          </w:tcPr>
          <w:p w14:paraId="105197EC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2" w:space="0" w:color="000000"/>
            </w:tcBorders>
          </w:tcPr>
          <w:p w14:paraId="253DE2C5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7,000</w:t>
            </w:r>
          </w:p>
        </w:tc>
        <w:tc>
          <w:tcPr>
            <w:tcW w:w="1389" w:type="dxa"/>
          </w:tcPr>
          <w:p w14:paraId="52317595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53321B99" w14:textId="77777777" w:rsidTr="00EE474F">
        <w:trPr>
          <w:jc w:val="right"/>
        </w:trPr>
        <w:tc>
          <w:tcPr>
            <w:tcW w:w="3968" w:type="dxa"/>
          </w:tcPr>
          <w:p w14:paraId="09DF8F1C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 of acquisition</w:t>
            </w:r>
            <w:r w:rsidR="00792999" w:rsidRPr="00521670">
              <w:rPr>
                <w:rFonts w:ascii="Arial" w:hAnsi="Arial" w:cs="Arial"/>
              </w:rPr>
              <w:t xml:space="preserve"> (April 1992)</w:t>
            </w:r>
          </w:p>
        </w:tc>
        <w:tc>
          <w:tcPr>
            <w:tcW w:w="1388" w:type="dxa"/>
          </w:tcPr>
          <w:p w14:paraId="6081E04A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bottom w:val="single" w:sz="2" w:space="0" w:color="000000"/>
            </w:tcBorders>
          </w:tcPr>
          <w:p w14:paraId="71865CC8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(2,950)</w:t>
            </w:r>
          </w:p>
        </w:tc>
        <w:tc>
          <w:tcPr>
            <w:tcW w:w="1389" w:type="dxa"/>
          </w:tcPr>
          <w:p w14:paraId="4AA2660F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179FE72F" w14:textId="77777777" w:rsidTr="00EE474F">
        <w:trPr>
          <w:jc w:val="right"/>
        </w:trPr>
        <w:tc>
          <w:tcPr>
            <w:tcW w:w="3968" w:type="dxa"/>
          </w:tcPr>
          <w:p w14:paraId="4459A7BB" w14:textId="415A0BE2" w:rsidR="00521B2D" w:rsidRPr="00521670" w:rsidRDefault="00521B2D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</w:t>
            </w:r>
            <w:r w:rsidR="00792999" w:rsidRPr="00521670">
              <w:rPr>
                <w:rFonts w:ascii="Arial" w:hAnsi="Arial" w:cs="Arial"/>
              </w:rPr>
              <w:t xml:space="preserve"> on normal principles</w:t>
            </w:r>
            <w:r w:rsidR="002955B6" w:rsidRPr="00521670">
              <w:rPr>
                <w:rFonts w:ascii="Arial" w:hAnsi="Arial" w:cs="Arial"/>
              </w:rPr>
              <w:t xml:space="preserve"> </w:t>
            </w:r>
            <w:r w:rsidR="007A4142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  <w:r w:rsidR="007A4142">
              <w:rPr>
                <w:rFonts w:ascii="Arial" w:hAnsi="Arial" w:cs="Arial"/>
              </w:rPr>
              <w:t>/2</w:t>
            </w:r>
            <w:r w:rsidR="00237788">
              <w:rPr>
                <w:rFonts w:ascii="Arial" w:hAnsi="Arial" w:cs="Arial"/>
              </w:rPr>
              <w:t>7</w:t>
            </w:r>
          </w:p>
        </w:tc>
        <w:tc>
          <w:tcPr>
            <w:tcW w:w="1388" w:type="dxa"/>
          </w:tcPr>
          <w:p w14:paraId="3E848108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2" w:space="0" w:color="000000"/>
              <w:bottom w:val="single" w:sz="2" w:space="0" w:color="000000"/>
            </w:tcBorders>
          </w:tcPr>
          <w:p w14:paraId="7C56F069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4,050</w:t>
            </w:r>
          </w:p>
        </w:tc>
        <w:tc>
          <w:tcPr>
            <w:tcW w:w="1389" w:type="dxa"/>
          </w:tcPr>
          <w:p w14:paraId="2E51EA8D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37788" w:rsidRPr="00521670" w14:paraId="29E7798B" w14:textId="77777777" w:rsidTr="00BE6038">
        <w:trPr>
          <w:jc w:val="right"/>
        </w:trPr>
        <w:tc>
          <w:tcPr>
            <w:tcW w:w="5356" w:type="dxa"/>
            <w:gridSpan w:val="2"/>
          </w:tcPr>
          <w:p w14:paraId="2C6B29C0" w14:textId="77777777" w:rsidR="00237788" w:rsidRDefault="00237788" w:rsidP="00237788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Claim Chattel relief - Gain cannot exceed</w:t>
            </w:r>
          </w:p>
          <w:p w14:paraId="56E6465D" w14:textId="3D818229" w:rsidR="00237788" w:rsidRPr="00521670" w:rsidRDefault="00237788" w:rsidP="002C5F76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</w:t>
            </w:r>
            <w:r w:rsidRPr="002C5414">
              <w:rPr>
                <w:rFonts w:ascii="Arial" w:hAnsi="Arial" w:cs="Arial"/>
                <w:sz w:val="36"/>
                <w:vertAlign w:val="superscript"/>
              </w:rPr>
              <w:t>5</w:t>
            </w:r>
            <w:r w:rsidRPr="00521670">
              <w:rPr>
                <w:rFonts w:ascii="Arial" w:hAnsi="Arial" w:cs="Arial"/>
              </w:rPr>
              <w:t>/</w:t>
            </w:r>
            <w:r w:rsidRPr="002C5414">
              <w:rPr>
                <w:rFonts w:ascii="Arial" w:hAnsi="Arial" w:cs="Arial"/>
                <w:sz w:val="36"/>
                <w:vertAlign w:val="subscript"/>
              </w:rPr>
              <w:t>3</w:t>
            </w:r>
            <w:r w:rsidRPr="005216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×</w:t>
            </w:r>
            <w:r w:rsidRPr="00521670">
              <w:rPr>
                <w:rFonts w:ascii="Arial" w:hAnsi="Arial" w:cs="Arial"/>
              </w:rPr>
              <w:t xml:space="preserve"> (7,250 - 6,000) = £2,083</w:t>
            </w:r>
          </w:p>
        </w:tc>
        <w:tc>
          <w:tcPr>
            <w:tcW w:w="1387" w:type="dxa"/>
            <w:tcBorders>
              <w:top w:val="single" w:sz="2" w:space="0" w:color="000000"/>
            </w:tcBorders>
          </w:tcPr>
          <w:p w14:paraId="5B2631C7" w14:textId="77777777" w:rsidR="00237788" w:rsidRPr="00521670" w:rsidRDefault="00237788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635090E2" w14:textId="77777777" w:rsidR="00237788" w:rsidRPr="00521670" w:rsidRDefault="00237788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24D31607" w14:textId="77777777" w:rsidR="00237788" w:rsidRPr="00521670" w:rsidRDefault="00237788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100E1E9" w14:textId="77777777" w:rsidR="00237788" w:rsidRPr="00521670" w:rsidRDefault="00237788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2,083</w:t>
            </w:r>
          </w:p>
        </w:tc>
      </w:tr>
    </w:tbl>
    <w:p w14:paraId="302E916E" w14:textId="77777777" w:rsidR="00521B2D" w:rsidRPr="00521670" w:rsidRDefault="00521B2D" w:rsidP="00521B2D">
      <w:pPr>
        <w:spacing w:after="0" w:line="240" w:lineRule="auto"/>
        <w:rPr>
          <w:rFonts w:ascii="Arial" w:hAnsi="Arial" w:cs="Arial"/>
        </w:rPr>
      </w:pPr>
      <w:r w:rsidRPr="00521670">
        <w:rPr>
          <w:rFonts w:ascii="Arial" w:hAnsi="Arial" w:cs="Arial"/>
        </w:rPr>
        <w:t>(b)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101"/>
        <w:gridCol w:w="1255"/>
        <w:gridCol w:w="1387"/>
        <w:gridCol w:w="1389"/>
      </w:tblGrid>
      <w:tr w:rsidR="00521B2D" w:rsidRPr="00521670" w14:paraId="7B77DCFB" w14:textId="77777777" w:rsidTr="00792999">
        <w:trPr>
          <w:jc w:val="right"/>
        </w:trPr>
        <w:tc>
          <w:tcPr>
            <w:tcW w:w="4101" w:type="dxa"/>
          </w:tcPr>
          <w:p w14:paraId="058DEAD4" w14:textId="0662485F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21670">
              <w:rPr>
                <w:rFonts w:ascii="Arial" w:hAnsi="Arial" w:cs="Arial"/>
                <w:b/>
                <w:bCs/>
              </w:rPr>
              <w:t xml:space="preserve">Sale of </w:t>
            </w:r>
            <w:r w:rsidR="002C5F76">
              <w:rPr>
                <w:rFonts w:ascii="Arial" w:hAnsi="Arial" w:cs="Arial"/>
                <w:b/>
                <w:bCs/>
              </w:rPr>
              <w:t>let residential property</w:t>
            </w:r>
            <w:r w:rsidR="00792999" w:rsidRPr="0052167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255" w:type="dxa"/>
          </w:tcPr>
          <w:p w14:paraId="30766D88" w14:textId="77777777" w:rsidR="00521B2D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387" w:type="dxa"/>
          </w:tcPr>
          <w:p w14:paraId="4A54BBD1" w14:textId="77777777" w:rsidR="00521B2D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389" w:type="dxa"/>
          </w:tcPr>
          <w:p w14:paraId="2FB630B8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4787730C" w14:textId="77777777" w:rsidTr="00792999">
        <w:trPr>
          <w:jc w:val="right"/>
        </w:trPr>
        <w:tc>
          <w:tcPr>
            <w:tcW w:w="4101" w:type="dxa"/>
          </w:tcPr>
          <w:p w14:paraId="406576BB" w14:textId="544B0B5D" w:rsidR="00521B2D" w:rsidRPr="00521670" w:rsidRDefault="00521B2D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Sale </w:t>
            </w:r>
            <w:r w:rsidR="000831AE" w:rsidRPr="00521670">
              <w:rPr>
                <w:rFonts w:ascii="Arial" w:hAnsi="Arial" w:cs="Arial"/>
              </w:rPr>
              <w:t>proceeds (</w:t>
            </w:r>
            <w:r w:rsidR="00792999" w:rsidRPr="00521670">
              <w:rPr>
                <w:rFonts w:ascii="Arial" w:hAnsi="Arial" w:cs="Arial"/>
              </w:rPr>
              <w:t>Nov</w:t>
            </w:r>
            <w:r w:rsidR="00AE13B0">
              <w:rPr>
                <w:rFonts w:ascii="Arial" w:hAnsi="Arial" w:cs="Arial"/>
              </w:rPr>
              <w:t>ember</w:t>
            </w:r>
            <w:r w:rsidR="00792999" w:rsidRPr="00521670">
              <w:rPr>
                <w:rFonts w:ascii="Arial" w:hAnsi="Arial" w:cs="Arial"/>
              </w:rPr>
              <w:t xml:space="preserve"> </w:t>
            </w:r>
            <w:r w:rsidR="007A4142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  <w:r w:rsidR="00792999" w:rsidRPr="00521670">
              <w:rPr>
                <w:rFonts w:ascii="Arial" w:hAnsi="Arial" w:cs="Arial"/>
              </w:rPr>
              <w:t>)</w:t>
            </w:r>
          </w:p>
        </w:tc>
        <w:tc>
          <w:tcPr>
            <w:tcW w:w="1255" w:type="dxa"/>
          </w:tcPr>
          <w:p w14:paraId="0F88ACFE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09614393" w14:textId="334710AD" w:rsidR="00521B2D" w:rsidRPr="00521670" w:rsidRDefault="00E92C7C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21B2D" w:rsidRPr="00521670">
              <w:rPr>
                <w:rFonts w:ascii="Arial" w:hAnsi="Arial" w:cs="Arial"/>
              </w:rPr>
              <w:t>80,000</w:t>
            </w:r>
          </w:p>
        </w:tc>
        <w:tc>
          <w:tcPr>
            <w:tcW w:w="1389" w:type="dxa"/>
          </w:tcPr>
          <w:p w14:paraId="736A13D3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35B61B3C" w14:textId="77777777" w:rsidTr="00792999">
        <w:trPr>
          <w:jc w:val="right"/>
        </w:trPr>
        <w:tc>
          <w:tcPr>
            <w:tcW w:w="4101" w:type="dxa"/>
          </w:tcPr>
          <w:p w14:paraId="325574B1" w14:textId="4BAFA3DA" w:rsidR="00521B2D" w:rsidRPr="00521670" w:rsidRDefault="00792999" w:rsidP="008349FE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Less:</w:t>
            </w:r>
            <w:r w:rsidR="00521B2D" w:rsidRPr="00521670">
              <w:rPr>
                <w:rFonts w:ascii="Arial" w:hAnsi="Arial" w:cs="Arial"/>
              </w:rPr>
              <w:t xml:space="preserve">  Cost</w:t>
            </w:r>
            <w:r w:rsidRPr="00521670">
              <w:rPr>
                <w:rFonts w:ascii="Arial" w:hAnsi="Arial" w:cs="Arial"/>
              </w:rPr>
              <w:t xml:space="preserve"> Apr </w:t>
            </w:r>
            <w:r w:rsidR="002C5F76">
              <w:rPr>
                <w:rFonts w:ascii="Arial" w:hAnsi="Arial" w:cs="Arial"/>
              </w:rPr>
              <w:t>1994</w:t>
            </w:r>
          </w:p>
        </w:tc>
        <w:tc>
          <w:tcPr>
            <w:tcW w:w="1255" w:type="dxa"/>
          </w:tcPr>
          <w:p w14:paraId="136A8245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31,000</w:t>
            </w:r>
          </w:p>
        </w:tc>
        <w:tc>
          <w:tcPr>
            <w:tcW w:w="1387" w:type="dxa"/>
          </w:tcPr>
          <w:p w14:paraId="78144DFB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3E0089E0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792999" w:rsidRPr="00521670" w14:paraId="6EF7CE31" w14:textId="77777777" w:rsidTr="00792999">
        <w:trPr>
          <w:jc w:val="right"/>
        </w:trPr>
        <w:tc>
          <w:tcPr>
            <w:tcW w:w="4101" w:type="dxa"/>
          </w:tcPr>
          <w:p w14:paraId="263FA3DE" w14:textId="25DEB904" w:rsidR="00792999" w:rsidRPr="00521670" w:rsidRDefault="00792999" w:rsidP="00521B2D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Cost of garage (enhancement) May </w:t>
            </w:r>
            <w:r w:rsidR="002C5F76" w:rsidRPr="00521670">
              <w:rPr>
                <w:rFonts w:ascii="Arial" w:hAnsi="Arial" w:cs="Arial"/>
              </w:rPr>
              <w:t>'9</w:t>
            </w:r>
            <w:r w:rsidR="002C5F76">
              <w:rPr>
                <w:rFonts w:ascii="Arial" w:hAnsi="Arial" w:cs="Arial"/>
              </w:rPr>
              <w:t>5</w:t>
            </w:r>
          </w:p>
        </w:tc>
        <w:tc>
          <w:tcPr>
            <w:tcW w:w="1255" w:type="dxa"/>
            <w:tcBorders>
              <w:bottom w:val="single" w:sz="2" w:space="0" w:color="000000"/>
            </w:tcBorders>
          </w:tcPr>
          <w:p w14:paraId="727E31AB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3,000</w:t>
            </w:r>
          </w:p>
        </w:tc>
        <w:tc>
          <w:tcPr>
            <w:tcW w:w="1387" w:type="dxa"/>
          </w:tcPr>
          <w:p w14:paraId="6E446BE6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51EC3D48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792999" w:rsidRPr="00521670" w14:paraId="349ECFFD" w14:textId="77777777" w:rsidTr="00792999">
        <w:trPr>
          <w:jc w:val="right"/>
        </w:trPr>
        <w:tc>
          <w:tcPr>
            <w:tcW w:w="4101" w:type="dxa"/>
          </w:tcPr>
          <w:p w14:paraId="33AE223E" w14:textId="77777777" w:rsidR="00792999" w:rsidRPr="00521670" w:rsidRDefault="00792999" w:rsidP="00521B2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55" w:type="dxa"/>
            <w:tcBorders>
              <w:top w:val="single" w:sz="2" w:space="0" w:color="000000"/>
            </w:tcBorders>
          </w:tcPr>
          <w:p w14:paraId="3A64627D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bottom w:val="single" w:sz="2" w:space="0" w:color="000000"/>
            </w:tcBorders>
          </w:tcPr>
          <w:p w14:paraId="38233791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(34,000)</w:t>
            </w:r>
          </w:p>
        </w:tc>
        <w:tc>
          <w:tcPr>
            <w:tcW w:w="1389" w:type="dxa"/>
          </w:tcPr>
          <w:p w14:paraId="3A178D91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792999" w:rsidRPr="00521670" w14:paraId="3C33C81F" w14:textId="77777777" w:rsidTr="00792999">
        <w:trPr>
          <w:jc w:val="right"/>
        </w:trPr>
        <w:tc>
          <w:tcPr>
            <w:tcW w:w="4101" w:type="dxa"/>
          </w:tcPr>
          <w:p w14:paraId="4B9DEE5B" w14:textId="52F6FCFF" w:rsidR="00792999" w:rsidRPr="00521670" w:rsidRDefault="00792999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</w:t>
            </w:r>
            <w:r w:rsidR="002955B6" w:rsidRPr="00521670">
              <w:rPr>
                <w:rFonts w:ascii="Arial" w:hAnsi="Arial" w:cs="Arial"/>
              </w:rPr>
              <w:t xml:space="preserve"> </w:t>
            </w:r>
            <w:r w:rsidR="007A4142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  <w:r w:rsidR="00AE13B0">
              <w:rPr>
                <w:rFonts w:ascii="Arial" w:hAnsi="Arial" w:cs="Arial"/>
              </w:rPr>
              <w:t>/2</w:t>
            </w:r>
            <w:r w:rsidR="00237788">
              <w:rPr>
                <w:rFonts w:ascii="Arial" w:hAnsi="Arial" w:cs="Arial"/>
              </w:rPr>
              <w:t>7</w:t>
            </w:r>
          </w:p>
        </w:tc>
        <w:tc>
          <w:tcPr>
            <w:tcW w:w="1255" w:type="dxa"/>
          </w:tcPr>
          <w:p w14:paraId="04CE03E9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2" w:space="0" w:color="000000"/>
            </w:tcBorders>
          </w:tcPr>
          <w:p w14:paraId="6E78B5DE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27E5F6A4" w14:textId="48578022" w:rsidR="00792999" w:rsidRPr="00521670" w:rsidRDefault="00E92C7C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792999" w:rsidRPr="00521670">
              <w:rPr>
                <w:rFonts w:ascii="Arial" w:hAnsi="Arial" w:cs="Arial"/>
                <w:b/>
              </w:rPr>
              <w:t>46,000</w:t>
            </w:r>
          </w:p>
        </w:tc>
      </w:tr>
    </w:tbl>
    <w:p w14:paraId="29911F3C" w14:textId="77777777" w:rsidR="00521B2D" w:rsidRPr="00521670" w:rsidRDefault="00521B2D" w:rsidP="00521B2D">
      <w:pPr>
        <w:spacing w:after="0" w:line="240" w:lineRule="auto"/>
        <w:rPr>
          <w:rFonts w:ascii="Arial" w:hAnsi="Arial" w:cs="Arial"/>
          <w:b/>
          <w:bCs/>
        </w:rPr>
      </w:pPr>
      <w:r w:rsidRPr="00521670">
        <w:rPr>
          <w:rFonts w:ascii="Arial" w:hAnsi="Arial" w:cs="Arial"/>
        </w:rPr>
        <w:t>(c)</w:t>
      </w:r>
      <w:r w:rsidRPr="00521670">
        <w:rPr>
          <w:rFonts w:ascii="Arial" w:hAnsi="Arial" w:cs="Arial"/>
          <w:b/>
          <w:bCs/>
        </w:rPr>
        <w:tab/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101"/>
        <w:gridCol w:w="1255"/>
        <w:gridCol w:w="1387"/>
        <w:gridCol w:w="1389"/>
      </w:tblGrid>
      <w:tr w:rsidR="00521B2D" w:rsidRPr="00521670" w14:paraId="6D2ECEE5" w14:textId="77777777" w:rsidTr="0069555B">
        <w:trPr>
          <w:jc w:val="right"/>
        </w:trPr>
        <w:tc>
          <w:tcPr>
            <w:tcW w:w="4101" w:type="dxa"/>
          </w:tcPr>
          <w:p w14:paraId="3F680FB2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21670">
              <w:rPr>
                <w:rFonts w:ascii="Arial" w:hAnsi="Arial" w:cs="Arial"/>
                <w:b/>
                <w:bCs/>
              </w:rPr>
              <w:t>Sale of vintage Rolls Royce</w:t>
            </w:r>
          </w:p>
        </w:tc>
        <w:tc>
          <w:tcPr>
            <w:tcW w:w="1255" w:type="dxa"/>
          </w:tcPr>
          <w:p w14:paraId="162F03C5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24B069D2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1ED85B2F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521B2D" w:rsidRPr="00521670" w14:paraId="6AB04098" w14:textId="77777777" w:rsidTr="0069555B">
        <w:trPr>
          <w:jc w:val="right"/>
        </w:trPr>
        <w:tc>
          <w:tcPr>
            <w:tcW w:w="4101" w:type="dxa"/>
          </w:tcPr>
          <w:p w14:paraId="37C42991" w14:textId="77777777" w:rsidR="00521B2D" w:rsidRPr="00521670" w:rsidRDefault="00521B2D" w:rsidP="00521B2D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Exempt asset – car - no gain or loss arises</w:t>
            </w:r>
            <w:r w:rsidR="00792999" w:rsidRPr="00521670">
              <w:rPr>
                <w:rFonts w:ascii="Arial" w:hAnsi="Arial" w:cs="Arial"/>
              </w:rPr>
              <w:t xml:space="preserve"> on this disposal</w:t>
            </w:r>
          </w:p>
        </w:tc>
        <w:tc>
          <w:tcPr>
            <w:tcW w:w="1255" w:type="dxa"/>
          </w:tcPr>
          <w:p w14:paraId="7B7B7B9C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4B420B01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3FACFE9A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 xml:space="preserve">Nil </w:t>
            </w:r>
          </w:p>
        </w:tc>
      </w:tr>
      <w:tr w:rsidR="00521B2D" w:rsidRPr="00521670" w14:paraId="2A1B8B1E" w14:textId="77777777" w:rsidTr="0069555B">
        <w:trPr>
          <w:jc w:val="right"/>
        </w:trPr>
        <w:tc>
          <w:tcPr>
            <w:tcW w:w="4101" w:type="dxa"/>
          </w:tcPr>
          <w:p w14:paraId="696855FE" w14:textId="77777777" w:rsidR="00792999" w:rsidRPr="00521670" w:rsidRDefault="00792999" w:rsidP="00521B2D">
            <w:pPr>
              <w:spacing w:after="0" w:line="240" w:lineRule="auto"/>
              <w:rPr>
                <w:rFonts w:ascii="Arial" w:hAnsi="Arial" w:cs="Arial"/>
              </w:rPr>
            </w:pPr>
          </w:p>
          <w:p w14:paraId="62B7D932" w14:textId="611E4A4F" w:rsidR="00521B2D" w:rsidRPr="00521670" w:rsidRDefault="002955B6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Mr Scott </w:t>
            </w:r>
            <w:r w:rsidR="00792999" w:rsidRPr="00521670">
              <w:rPr>
                <w:rFonts w:ascii="Arial" w:hAnsi="Arial" w:cs="Arial"/>
              </w:rPr>
              <w:t xml:space="preserve">Net </w:t>
            </w:r>
            <w:r w:rsidRPr="00521670">
              <w:rPr>
                <w:rFonts w:ascii="Arial" w:hAnsi="Arial" w:cs="Arial"/>
              </w:rPr>
              <w:t xml:space="preserve">chargeable </w:t>
            </w:r>
            <w:r w:rsidR="00792999" w:rsidRPr="00521670">
              <w:rPr>
                <w:rFonts w:ascii="Arial" w:hAnsi="Arial" w:cs="Arial"/>
              </w:rPr>
              <w:t xml:space="preserve">gains </w:t>
            </w:r>
            <w:r w:rsidR="001C5623">
              <w:rPr>
                <w:rFonts w:ascii="Arial" w:hAnsi="Arial" w:cs="Arial"/>
              </w:rPr>
              <w:t>2</w:t>
            </w:r>
            <w:r w:rsidR="007A4142">
              <w:rPr>
                <w:rFonts w:ascii="Arial" w:hAnsi="Arial" w:cs="Arial"/>
              </w:rPr>
              <w:t>02</w:t>
            </w:r>
            <w:r w:rsidR="00237788">
              <w:rPr>
                <w:rFonts w:ascii="Arial" w:hAnsi="Arial" w:cs="Arial"/>
              </w:rPr>
              <w:t>6</w:t>
            </w:r>
            <w:r w:rsidR="00AE13B0">
              <w:rPr>
                <w:rFonts w:ascii="Arial" w:hAnsi="Arial" w:cs="Arial"/>
              </w:rPr>
              <w:t>/2</w:t>
            </w:r>
            <w:r w:rsidR="00237788">
              <w:rPr>
                <w:rFonts w:ascii="Arial" w:hAnsi="Arial" w:cs="Arial"/>
              </w:rPr>
              <w:t>7</w:t>
            </w:r>
          </w:p>
        </w:tc>
        <w:tc>
          <w:tcPr>
            <w:tcW w:w="1255" w:type="dxa"/>
          </w:tcPr>
          <w:p w14:paraId="421450E5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7" w:type="dxa"/>
          </w:tcPr>
          <w:p w14:paraId="20703317" w14:textId="77777777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  <w:tcBorders>
              <w:top w:val="single" w:sz="2" w:space="0" w:color="000000"/>
              <w:bottom w:val="single" w:sz="2" w:space="0" w:color="000000"/>
            </w:tcBorders>
          </w:tcPr>
          <w:p w14:paraId="0B64C14A" w14:textId="77777777" w:rsidR="00792999" w:rsidRPr="00521670" w:rsidRDefault="00792999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07B6D43" w14:textId="5FDB7689" w:rsidR="00521B2D" w:rsidRPr="00521670" w:rsidRDefault="00521B2D" w:rsidP="00521B2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£</w:t>
            </w:r>
            <w:r w:rsidR="00E92C7C">
              <w:rPr>
                <w:rFonts w:ascii="Arial" w:hAnsi="Arial" w:cs="Arial"/>
                <w:b/>
              </w:rPr>
              <w:t>1</w:t>
            </w:r>
            <w:r w:rsidRPr="00521670">
              <w:rPr>
                <w:rFonts w:ascii="Arial" w:hAnsi="Arial" w:cs="Arial"/>
                <w:b/>
              </w:rPr>
              <w:t>48,083</w:t>
            </w:r>
          </w:p>
        </w:tc>
      </w:tr>
    </w:tbl>
    <w:p w14:paraId="7DB4C753" w14:textId="77777777" w:rsidR="00521B2D" w:rsidRDefault="00521B2D" w:rsidP="00521B2D">
      <w:pPr>
        <w:spacing w:after="0" w:line="240" w:lineRule="auto"/>
        <w:rPr>
          <w:rFonts w:ascii="Arial" w:hAnsi="Arial" w:cs="Arial"/>
        </w:rPr>
      </w:pPr>
    </w:p>
    <w:p w14:paraId="23372646" w14:textId="77777777" w:rsidR="00FA575F" w:rsidRPr="00521670" w:rsidRDefault="00FA575F" w:rsidP="00521B2D">
      <w:pPr>
        <w:spacing w:after="0" w:line="240" w:lineRule="auto"/>
        <w:rPr>
          <w:rFonts w:ascii="Arial" w:hAnsi="Arial" w:cs="Arial"/>
        </w:rPr>
      </w:pPr>
    </w:p>
    <w:p w14:paraId="1B4FBBA8" w14:textId="77777777" w:rsidR="009E6115" w:rsidRPr="00521670" w:rsidRDefault="009E6115" w:rsidP="009E6115">
      <w:pPr>
        <w:spacing w:after="0" w:line="240" w:lineRule="auto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>Mrs Scott</w:t>
      </w:r>
    </w:p>
    <w:p w14:paraId="5CDEE349" w14:textId="77777777" w:rsidR="009E6115" w:rsidRPr="00521670" w:rsidRDefault="009E6115" w:rsidP="009E6115">
      <w:pPr>
        <w:spacing w:after="0" w:line="240" w:lineRule="auto"/>
        <w:rPr>
          <w:rFonts w:ascii="Arial" w:hAnsi="Arial" w:cs="Arial"/>
        </w:rPr>
      </w:pPr>
      <w:r w:rsidRPr="00521670">
        <w:rPr>
          <w:rFonts w:ascii="Arial" w:hAnsi="Arial" w:cs="Arial"/>
        </w:rPr>
        <w:t>(d)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968"/>
        <w:gridCol w:w="1551"/>
        <w:gridCol w:w="1224"/>
        <w:gridCol w:w="1389"/>
      </w:tblGrid>
      <w:tr w:rsidR="009E6115" w:rsidRPr="00521670" w14:paraId="1D6B64EC" w14:textId="77777777" w:rsidTr="002955B6">
        <w:trPr>
          <w:jc w:val="right"/>
        </w:trPr>
        <w:tc>
          <w:tcPr>
            <w:tcW w:w="3968" w:type="dxa"/>
          </w:tcPr>
          <w:p w14:paraId="6DC25DC1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1" w:type="dxa"/>
          </w:tcPr>
          <w:p w14:paraId="5493A714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3F7D8EBF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4ED9FF1E" w14:textId="77777777" w:rsidR="009E6115" w:rsidRPr="00521670" w:rsidRDefault="00792999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iCs/>
              </w:rPr>
              <w:t>Gain</w:t>
            </w:r>
            <w:r w:rsidR="009E6115" w:rsidRPr="00521670">
              <w:rPr>
                <w:rFonts w:ascii="Arial" w:hAnsi="Arial" w:cs="Arial"/>
                <w:iCs/>
              </w:rPr>
              <w:t>/</w:t>
            </w:r>
          </w:p>
          <w:p w14:paraId="1C1CF18D" w14:textId="77777777" w:rsidR="009E6115" w:rsidRPr="00521670" w:rsidRDefault="00792999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iCs/>
              </w:rPr>
              <w:t>(loss</w:t>
            </w:r>
            <w:r w:rsidR="009E6115" w:rsidRPr="00521670">
              <w:rPr>
                <w:rFonts w:ascii="Arial" w:hAnsi="Arial" w:cs="Arial"/>
                <w:iCs/>
              </w:rPr>
              <w:t>)</w:t>
            </w:r>
          </w:p>
        </w:tc>
      </w:tr>
      <w:tr w:rsidR="009E6115" w:rsidRPr="00521670" w14:paraId="795C18B1" w14:textId="77777777" w:rsidTr="002955B6">
        <w:trPr>
          <w:jc w:val="right"/>
        </w:trPr>
        <w:tc>
          <w:tcPr>
            <w:tcW w:w="3968" w:type="dxa"/>
          </w:tcPr>
          <w:p w14:paraId="3C0B7C24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b/>
                <w:bCs/>
              </w:rPr>
              <w:t>Sale of antique brooch</w:t>
            </w:r>
          </w:p>
        </w:tc>
        <w:tc>
          <w:tcPr>
            <w:tcW w:w="1551" w:type="dxa"/>
          </w:tcPr>
          <w:p w14:paraId="1FA632B8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45F474D1" w14:textId="77777777" w:rsidR="009E6115" w:rsidRPr="00521670" w:rsidRDefault="00792999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389" w:type="dxa"/>
          </w:tcPr>
          <w:p w14:paraId="4E3243B3" w14:textId="77777777" w:rsidR="009E6115" w:rsidRPr="00521670" w:rsidRDefault="00792999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9E6115" w:rsidRPr="00521670" w14:paraId="68533984" w14:textId="77777777" w:rsidTr="002955B6">
        <w:trPr>
          <w:jc w:val="right"/>
        </w:trPr>
        <w:tc>
          <w:tcPr>
            <w:tcW w:w="3968" w:type="dxa"/>
          </w:tcPr>
          <w:p w14:paraId="5D2C495E" w14:textId="77777777" w:rsidR="009E6115" w:rsidRPr="00521670" w:rsidRDefault="009E6115" w:rsidP="00792999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Deemed </w:t>
            </w:r>
            <w:r w:rsidR="00792999" w:rsidRPr="00521670">
              <w:rPr>
                <w:rFonts w:ascii="Arial" w:hAnsi="Arial" w:cs="Arial"/>
              </w:rPr>
              <w:t>proceeds</w:t>
            </w:r>
          </w:p>
        </w:tc>
        <w:tc>
          <w:tcPr>
            <w:tcW w:w="1551" w:type="dxa"/>
          </w:tcPr>
          <w:p w14:paraId="070779C9" w14:textId="090E03D9" w:rsidR="009E6115" w:rsidRPr="00521670" w:rsidRDefault="00792999" w:rsidP="00640BC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June </w:t>
            </w:r>
            <w:r w:rsidR="007A4142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</w:p>
        </w:tc>
        <w:tc>
          <w:tcPr>
            <w:tcW w:w="1224" w:type="dxa"/>
          </w:tcPr>
          <w:p w14:paraId="44D7D74E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6,000</w:t>
            </w:r>
          </w:p>
        </w:tc>
        <w:tc>
          <w:tcPr>
            <w:tcW w:w="1389" w:type="dxa"/>
          </w:tcPr>
          <w:p w14:paraId="276BA986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0A9F429A" w14:textId="77777777" w:rsidTr="002955B6">
        <w:trPr>
          <w:jc w:val="right"/>
        </w:trPr>
        <w:tc>
          <w:tcPr>
            <w:tcW w:w="3968" w:type="dxa"/>
          </w:tcPr>
          <w:p w14:paraId="5BD273DD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(as actual proceeds below £6,000)</w:t>
            </w:r>
          </w:p>
        </w:tc>
        <w:tc>
          <w:tcPr>
            <w:tcW w:w="1551" w:type="dxa"/>
          </w:tcPr>
          <w:p w14:paraId="33B3C93E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133C0ED7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0212143E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785B07B9" w14:textId="77777777" w:rsidTr="002955B6">
        <w:trPr>
          <w:jc w:val="right"/>
        </w:trPr>
        <w:tc>
          <w:tcPr>
            <w:tcW w:w="3968" w:type="dxa"/>
          </w:tcPr>
          <w:p w14:paraId="1ACACAA4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Actual expenses</w:t>
            </w:r>
            <w:r w:rsidR="00792999" w:rsidRPr="00521670">
              <w:rPr>
                <w:rFonts w:ascii="Arial" w:hAnsi="Arial" w:cs="Arial"/>
              </w:rPr>
              <w:t xml:space="preserve"> of sale</w:t>
            </w:r>
          </w:p>
        </w:tc>
        <w:tc>
          <w:tcPr>
            <w:tcW w:w="1551" w:type="dxa"/>
          </w:tcPr>
          <w:p w14:paraId="70CCC4FD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bottom w:val="single" w:sz="2" w:space="0" w:color="000000"/>
            </w:tcBorders>
          </w:tcPr>
          <w:p w14:paraId="7AAE238B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(54)</w:t>
            </w:r>
          </w:p>
        </w:tc>
        <w:tc>
          <w:tcPr>
            <w:tcW w:w="1389" w:type="dxa"/>
          </w:tcPr>
          <w:p w14:paraId="059676DF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60EA746F" w14:textId="77777777" w:rsidTr="002955B6">
        <w:trPr>
          <w:jc w:val="right"/>
        </w:trPr>
        <w:tc>
          <w:tcPr>
            <w:tcW w:w="3968" w:type="dxa"/>
          </w:tcPr>
          <w:p w14:paraId="574445AF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1" w:type="dxa"/>
          </w:tcPr>
          <w:p w14:paraId="71321F9D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top w:val="single" w:sz="2" w:space="0" w:color="000000"/>
            </w:tcBorders>
          </w:tcPr>
          <w:p w14:paraId="2AF3D075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5,946</w:t>
            </w:r>
          </w:p>
        </w:tc>
        <w:tc>
          <w:tcPr>
            <w:tcW w:w="1389" w:type="dxa"/>
          </w:tcPr>
          <w:p w14:paraId="6690ED3F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4B172856" w14:textId="77777777" w:rsidTr="002955B6">
        <w:trPr>
          <w:jc w:val="right"/>
        </w:trPr>
        <w:tc>
          <w:tcPr>
            <w:tcW w:w="3968" w:type="dxa"/>
          </w:tcPr>
          <w:p w14:paraId="1D81AB68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</w:t>
            </w:r>
            <w:r w:rsidR="00792999" w:rsidRPr="00521670">
              <w:rPr>
                <w:rFonts w:ascii="Arial" w:hAnsi="Arial" w:cs="Arial"/>
              </w:rPr>
              <w:t xml:space="preserve"> (inc. acquisition expenses)</w:t>
            </w:r>
          </w:p>
        </w:tc>
        <w:tc>
          <w:tcPr>
            <w:tcW w:w="1551" w:type="dxa"/>
          </w:tcPr>
          <w:p w14:paraId="12996989" w14:textId="1DD5C7FA" w:rsidR="009E6115" w:rsidRPr="00521670" w:rsidRDefault="00792999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April </w:t>
            </w:r>
            <w:r w:rsidR="002C5F76">
              <w:rPr>
                <w:rFonts w:ascii="Arial" w:hAnsi="Arial" w:cs="Arial"/>
              </w:rPr>
              <w:t>2004</w:t>
            </w:r>
          </w:p>
        </w:tc>
        <w:tc>
          <w:tcPr>
            <w:tcW w:w="1224" w:type="dxa"/>
            <w:tcBorders>
              <w:bottom w:val="single" w:sz="2" w:space="0" w:color="000000"/>
            </w:tcBorders>
          </w:tcPr>
          <w:p w14:paraId="22725B74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(6,200)</w:t>
            </w:r>
          </w:p>
        </w:tc>
        <w:tc>
          <w:tcPr>
            <w:tcW w:w="1389" w:type="dxa"/>
          </w:tcPr>
          <w:p w14:paraId="182B2AD7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6B9A487E" w14:textId="77777777" w:rsidTr="002955B6">
        <w:trPr>
          <w:jc w:val="right"/>
        </w:trPr>
        <w:tc>
          <w:tcPr>
            <w:tcW w:w="3968" w:type="dxa"/>
          </w:tcPr>
          <w:p w14:paraId="527347DA" w14:textId="503A623C" w:rsidR="009E6115" w:rsidRPr="00521670" w:rsidRDefault="002955B6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Allowable </w:t>
            </w:r>
            <w:r w:rsidR="009E6115" w:rsidRPr="00521670">
              <w:rPr>
                <w:rFonts w:ascii="Arial" w:hAnsi="Arial" w:cs="Arial"/>
              </w:rPr>
              <w:t>Loss</w:t>
            </w:r>
            <w:r w:rsidRPr="00521670">
              <w:rPr>
                <w:rFonts w:ascii="Arial" w:hAnsi="Arial" w:cs="Arial"/>
              </w:rPr>
              <w:t xml:space="preserve"> </w:t>
            </w:r>
            <w:r w:rsidR="0024203E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  <w:r w:rsidR="0024203E">
              <w:rPr>
                <w:rFonts w:ascii="Arial" w:hAnsi="Arial" w:cs="Arial"/>
              </w:rPr>
              <w:t>/2</w:t>
            </w:r>
            <w:r w:rsidR="00237788">
              <w:rPr>
                <w:rFonts w:ascii="Arial" w:hAnsi="Arial" w:cs="Arial"/>
              </w:rPr>
              <w:t>7</w:t>
            </w:r>
          </w:p>
        </w:tc>
        <w:tc>
          <w:tcPr>
            <w:tcW w:w="1551" w:type="dxa"/>
          </w:tcPr>
          <w:p w14:paraId="2B986384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top w:val="single" w:sz="2" w:space="0" w:color="000000"/>
            </w:tcBorders>
          </w:tcPr>
          <w:p w14:paraId="102E9952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</w:tcPr>
          <w:p w14:paraId="66BC9483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(254)</w:t>
            </w:r>
          </w:p>
        </w:tc>
      </w:tr>
    </w:tbl>
    <w:p w14:paraId="18DC00FD" w14:textId="77777777" w:rsidR="009E6115" w:rsidRPr="00521670" w:rsidRDefault="009E6115" w:rsidP="009E6115">
      <w:pPr>
        <w:spacing w:after="0" w:line="240" w:lineRule="auto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 (e)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243"/>
        <w:gridCol w:w="1276"/>
        <w:gridCol w:w="1224"/>
        <w:gridCol w:w="1389"/>
      </w:tblGrid>
      <w:tr w:rsidR="009E6115" w:rsidRPr="00521670" w14:paraId="510523EA" w14:textId="77777777" w:rsidTr="002955B6">
        <w:trPr>
          <w:jc w:val="right"/>
        </w:trPr>
        <w:tc>
          <w:tcPr>
            <w:tcW w:w="4243" w:type="dxa"/>
          </w:tcPr>
          <w:p w14:paraId="4B1E9D16" w14:textId="77777777" w:rsidR="009E6115" w:rsidRPr="00521670" w:rsidRDefault="002955B6" w:rsidP="009E611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21670">
              <w:rPr>
                <w:rFonts w:ascii="Arial" w:hAnsi="Arial" w:cs="Arial"/>
                <w:b/>
                <w:bCs/>
              </w:rPr>
              <w:t>Part-</w:t>
            </w:r>
            <w:r w:rsidR="009E6115" w:rsidRPr="00521670">
              <w:rPr>
                <w:rFonts w:ascii="Arial" w:hAnsi="Arial" w:cs="Arial"/>
                <w:b/>
                <w:bCs/>
              </w:rPr>
              <w:t>disposal of land</w:t>
            </w:r>
          </w:p>
        </w:tc>
        <w:tc>
          <w:tcPr>
            <w:tcW w:w="1276" w:type="dxa"/>
          </w:tcPr>
          <w:p w14:paraId="707D3127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0DD38F0C" w14:textId="77777777" w:rsidR="009E6115" w:rsidRPr="00521670" w:rsidRDefault="002955B6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389" w:type="dxa"/>
          </w:tcPr>
          <w:p w14:paraId="082365CD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4DAA8445" w14:textId="77777777" w:rsidTr="002955B6">
        <w:trPr>
          <w:jc w:val="right"/>
        </w:trPr>
        <w:tc>
          <w:tcPr>
            <w:tcW w:w="4243" w:type="dxa"/>
          </w:tcPr>
          <w:p w14:paraId="4D3FBBEC" w14:textId="77777777" w:rsidR="009E6115" w:rsidRPr="00521670" w:rsidRDefault="002955B6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Proceeds of disposal</w:t>
            </w:r>
          </w:p>
        </w:tc>
        <w:tc>
          <w:tcPr>
            <w:tcW w:w="1276" w:type="dxa"/>
          </w:tcPr>
          <w:p w14:paraId="21192680" w14:textId="31BF7706" w:rsidR="009E6115" w:rsidRPr="00521670" w:rsidRDefault="002955B6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Oct </w:t>
            </w:r>
            <w:r w:rsidR="007A4142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</w:p>
        </w:tc>
        <w:tc>
          <w:tcPr>
            <w:tcW w:w="1224" w:type="dxa"/>
          </w:tcPr>
          <w:p w14:paraId="5CE6C734" w14:textId="77777777" w:rsidR="009E6115" w:rsidRPr="00521670" w:rsidRDefault="00521670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75,000</w:t>
            </w:r>
          </w:p>
        </w:tc>
        <w:tc>
          <w:tcPr>
            <w:tcW w:w="1389" w:type="dxa"/>
          </w:tcPr>
          <w:p w14:paraId="1C74F367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15262914" w14:textId="77777777" w:rsidTr="002955B6">
        <w:trPr>
          <w:jc w:val="right"/>
        </w:trPr>
        <w:tc>
          <w:tcPr>
            <w:tcW w:w="4243" w:type="dxa"/>
          </w:tcPr>
          <w:p w14:paraId="21A11A58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Expenses</w:t>
            </w:r>
          </w:p>
        </w:tc>
        <w:tc>
          <w:tcPr>
            <w:tcW w:w="1276" w:type="dxa"/>
          </w:tcPr>
          <w:p w14:paraId="3C7C5C30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bottom w:val="single" w:sz="2" w:space="0" w:color="000000"/>
            </w:tcBorders>
          </w:tcPr>
          <w:p w14:paraId="09E97C73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(480)</w:t>
            </w:r>
          </w:p>
        </w:tc>
        <w:tc>
          <w:tcPr>
            <w:tcW w:w="1389" w:type="dxa"/>
          </w:tcPr>
          <w:p w14:paraId="5D58078A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739F7AEC" w14:textId="77777777" w:rsidTr="002955B6">
        <w:trPr>
          <w:jc w:val="right"/>
        </w:trPr>
        <w:tc>
          <w:tcPr>
            <w:tcW w:w="4243" w:type="dxa"/>
          </w:tcPr>
          <w:p w14:paraId="7402A5FA" w14:textId="77777777" w:rsidR="009E6115" w:rsidRPr="00521670" w:rsidRDefault="002955B6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Net proceeds</w:t>
            </w:r>
          </w:p>
        </w:tc>
        <w:tc>
          <w:tcPr>
            <w:tcW w:w="1276" w:type="dxa"/>
          </w:tcPr>
          <w:p w14:paraId="24A64D20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  <w:tcBorders>
              <w:top w:val="single" w:sz="2" w:space="0" w:color="000000"/>
            </w:tcBorders>
          </w:tcPr>
          <w:p w14:paraId="1AE98E48" w14:textId="77777777" w:rsidR="009E6115" w:rsidRPr="00521670" w:rsidRDefault="00521670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74,520</w:t>
            </w:r>
          </w:p>
        </w:tc>
        <w:tc>
          <w:tcPr>
            <w:tcW w:w="1389" w:type="dxa"/>
          </w:tcPr>
          <w:p w14:paraId="0D0428D7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3C352552" w14:textId="77777777" w:rsidTr="002955B6">
        <w:trPr>
          <w:jc w:val="right"/>
        </w:trPr>
        <w:tc>
          <w:tcPr>
            <w:tcW w:w="4243" w:type="dxa"/>
          </w:tcPr>
          <w:p w14:paraId="483BA020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Less Allowable cost </w:t>
            </w:r>
          </w:p>
          <w:p w14:paraId="327AD726" w14:textId="1FE5C4F7" w:rsidR="009E6115" w:rsidRPr="00521670" w:rsidRDefault="009E6115" w:rsidP="00521670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£17,0</w:t>
            </w:r>
            <w:r w:rsidR="002955B6" w:rsidRPr="00521670">
              <w:rPr>
                <w:rFonts w:ascii="Arial" w:hAnsi="Arial" w:cs="Arial"/>
              </w:rPr>
              <w:t xml:space="preserve">00 </w:t>
            </w:r>
            <w:r w:rsidR="00ED0514" w:rsidRPr="00521670">
              <w:rPr>
                <w:rFonts w:ascii="Arial" w:hAnsi="Arial" w:cs="Arial"/>
              </w:rPr>
              <w:t xml:space="preserve">× </w:t>
            </w:r>
            <w:r w:rsidR="002955B6" w:rsidRPr="00521670">
              <w:rPr>
                <w:rFonts w:ascii="Arial" w:hAnsi="Arial" w:cs="Arial"/>
              </w:rPr>
              <w:t>(</w:t>
            </w:r>
            <w:r w:rsidR="00521670">
              <w:rPr>
                <w:rFonts w:ascii="Arial" w:hAnsi="Arial" w:cs="Arial"/>
              </w:rPr>
              <w:t>75,000</w:t>
            </w:r>
            <w:r w:rsidR="00F16D9C" w:rsidRPr="00521670">
              <w:rPr>
                <w:rFonts w:ascii="Arial" w:hAnsi="Arial" w:cs="Arial"/>
              </w:rPr>
              <w:t>/ (</w:t>
            </w:r>
            <w:r w:rsidR="00521670">
              <w:rPr>
                <w:rFonts w:ascii="Arial" w:hAnsi="Arial" w:cs="Arial"/>
              </w:rPr>
              <w:t>75,000</w:t>
            </w:r>
            <w:r w:rsidR="002955B6" w:rsidRPr="00521670">
              <w:rPr>
                <w:rFonts w:ascii="Arial" w:hAnsi="Arial" w:cs="Arial"/>
              </w:rPr>
              <w:t xml:space="preserve"> + </w:t>
            </w:r>
            <w:r w:rsidR="00521670">
              <w:rPr>
                <w:rFonts w:ascii="Arial" w:hAnsi="Arial" w:cs="Arial"/>
              </w:rPr>
              <w:t>150</w:t>
            </w:r>
            <w:r w:rsidRPr="00521670">
              <w:rPr>
                <w:rFonts w:ascii="Arial" w:hAnsi="Arial" w:cs="Arial"/>
              </w:rPr>
              <w:t>,000))</w:t>
            </w:r>
          </w:p>
        </w:tc>
        <w:tc>
          <w:tcPr>
            <w:tcW w:w="1276" w:type="dxa"/>
          </w:tcPr>
          <w:p w14:paraId="2D9C9962" w14:textId="77777777" w:rsidR="002955B6" w:rsidRPr="00521670" w:rsidRDefault="002955B6" w:rsidP="009E6115">
            <w:pPr>
              <w:spacing w:after="0" w:line="240" w:lineRule="auto"/>
              <w:rPr>
                <w:rFonts w:ascii="Arial" w:hAnsi="Arial" w:cs="Arial"/>
              </w:rPr>
            </w:pPr>
          </w:p>
          <w:p w14:paraId="6BB51080" w14:textId="77777777" w:rsidR="009E6115" w:rsidRPr="00521670" w:rsidRDefault="002955B6" w:rsidP="009E6115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Mar 1984</w:t>
            </w:r>
          </w:p>
        </w:tc>
        <w:tc>
          <w:tcPr>
            <w:tcW w:w="1224" w:type="dxa"/>
            <w:tcBorders>
              <w:bottom w:val="single" w:sz="2" w:space="0" w:color="000000"/>
            </w:tcBorders>
          </w:tcPr>
          <w:p w14:paraId="1C46FEC8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6AA8F0EE" w14:textId="77777777" w:rsidR="009E6115" w:rsidRPr="00521670" w:rsidRDefault="009E6115" w:rsidP="00521670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</w:t>
            </w:r>
            <w:r w:rsidR="00521670">
              <w:rPr>
                <w:rFonts w:ascii="Arial" w:hAnsi="Arial" w:cs="Arial"/>
              </w:rPr>
              <w:t>5,667</w:t>
            </w:r>
            <w:r w:rsidRPr="00521670">
              <w:rPr>
                <w:rFonts w:ascii="Arial" w:hAnsi="Arial" w:cs="Arial"/>
              </w:rPr>
              <w:t>)</w:t>
            </w:r>
          </w:p>
        </w:tc>
        <w:tc>
          <w:tcPr>
            <w:tcW w:w="1389" w:type="dxa"/>
          </w:tcPr>
          <w:p w14:paraId="6E2FD617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152A90CC" w14:textId="77777777" w:rsidTr="002955B6">
        <w:trPr>
          <w:jc w:val="right"/>
        </w:trPr>
        <w:tc>
          <w:tcPr>
            <w:tcW w:w="4243" w:type="dxa"/>
          </w:tcPr>
          <w:p w14:paraId="5DE58318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Gain</w:t>
            </w:r>
          </w:p>
        </w:tc>
        <w:tc>
          <w:tcPr>
            <w:tcW w:w="1276" w:type="dxa"/>
          </w:tcPr>
          <w:p w14:paraId="48E3146C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24" w:type="dxa"/>
            <w:tcBorders>
              <w:top w:val="single" w:sz="2" w:space="0" w:color="000000"/>
            </w:tcBorders>
          </w:tcPr>
          <w:p w14:paraId="4A9351DE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89" w:type="dxa"/>
          </w:tcPr>
          <w:p w14:paraId="10B89B4D" w14:textId="77777777" w:rsidR="009E6115" w:rsidRPr="00521670" w:rsidRDefault="00521670" w:rsidP="002955B6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68,853</w:t>
            </w:r>
          </w:p>
        </w:tc>
      </w:tr>
      <w:tr w:rsidR="009E6115" w:rsidRPr="00521670" w14:paraId="4539980B" w14:textId="77777777" w:rsidTr="002955B6">
        <w:trPr>
          <w:jc w:val="right"/>
        </w:trPr>
        <w:tc>
          <w:tcPr>
            <w:tcW w:w="4243" w:type="dxa"/>
          </w:tcPr>
          <w:p w14:paraId="1D01A1F3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AEB7D3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63CEFD9B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  <w:tcBorders>
              <w:bottom w:val="single" w:sz="2" w:space="0" w:color="000000"/>
            </w:tcBorders>
          </w:tcPr>
          <w:p w14:paraId="16E408FD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9E6115" w:rsidRPr="00521670" w14:paraId="6952395C" w14:textId="77777777" w:rsidTr="002955B6">
        <w:trPr>
          <w:jc w:val="right"/>
        </w:trPr>
        <w:tc>
          <w:tcPr>
            <w:tcW w:w="4243" w:type="dxa"/>
          </w:tcPr>
          <w:p w14:paraId="4D8AB86F" w14:textId="5B1A45E7" w:rsidR="009E6115" w:rsidRPr="00521670" w:rsidRDefault="002955B6" w:rsidP="00640BCC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Mrs Scott net chargeable gains </w:t>
            </w:r>
            <w:r w:rsidR="007A4142">
              <w:rPr>
                <w:rFonts w:ascii="Arial" w:hAnsi="Arial" w:cs="Arial"/>
              </w:rPr>
              <w:t>202</w:t>
            </w:r>
            <w:r w:rsidR="00237788">
              <w:rPr>
                <w:rFonts w:ascii="Arial" w:hAnsi="Arial" w:cs="Arial"/>
              </w:rPr>
              <w:t>6</w:t>
            </w:r>
            <w:r w:rsidR="00907240">
              <w:rPr>
                <w:rFonts w:ascii="Arial" w:hAnsi="Arial" w:cs="Arial"/>
              </w:rPr>
              <w:t>/2</w:t>
            </w:r>
            <w:r w:rsidR="00237788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</w:tcPr>
          <w:p w14:paraId="5DD25D61" w14:textId="77777777" w:rsidR="009E6115" w:rsidRPr="00521670" w:rsidRDefault="009E6115" w:rsidP="009E6115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4" w:type="dxa"/>
          </w:tcPr>
          <w:p w14:paraId="6A553105" w14:textId="77777777" w:rsidR="009E6115" w:rsidRPr="00521670" w:rsidRDefault="009E6115" w:rsidP="009E6115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389" w:type="dxa"/>
            <w:tcBorders>
              <w:top w:val="single" w:sz="2" w:space="0" w:color="000000"/>
              <w:bottom w:val="single" w:sz="2" w:space="0" w:color="000000"/>
            </w:tcBorders>
          </w:tcPr>
          <w:p w14:paraId="61468466" w14:textId="77777777" w:rsidR="009E6115" w:rsidRPr="00521670" w:rsidRDefault="002955B6" w:rsidP="00521670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£</w:t>
            </w:r>
            <w:r w:rsidR="00521670">
              <w:rPr>
                <w:rFonts w:ascii="Arial" w:hAnsi="Arial" w:cs="Arial"/>
                <w:b/>
              </w:rPr>
              <w:t>68,599</w:t>
            </w:r>
          </w:p>
        </w:tc>
      </w:tr>
    </w:tbl>
    <w:p w14:paraId="126F6560" w14:textId="77777777" w:rsidR="002955B6" w:rsidRPr="00521670" w:rsidRDefault="002955B6" w:rsidP="00834F53">
      <w:pPr>
        <w:spacing w:after="0" w:line="240" w:lineRule="auto"/>
        <w:rPr>
          <w:rFonts w:ascii="Arial" w:hAnsi="Arial" w:cs="Arial"/>
          <w:b/>
          <w:bCs/>
        </w:rPr>
      </w:pPr>
    </w:p>
    <w:p w14:paraId="4E3B9996" w14:textId="77777777" w:rsidR="008165CE" w:rsidRDefault="008165CE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690DD61" w14:textId="0604DF29" w:rsidR="00834F53" w:rsidRPr="00521670" w:rsidRDefault="00474312" w:rsidP="00F34960">
      <w:pPr>
        <w:shd w:val="clear" w:color="auto" w:fill="BFBFBF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6</w:t>
      </w:r>
      <w:r w:rsidR="00834F53" w:rsidRPr="00521670">
        <w:rPr>
          <w:rFonts w:ascii="Arial" w:hAnsi="Arial" w:cs="Arial"/>
          <w:b/>
          <w:bCs/>
        </w:rPr>
        <w:t>. Lord Scarlet</w:t>
      </w:r>
      <w:r w:rsidR="00F56F12" w:rsidRPr="00521670">
        <w:rPr>
          <w:rFonts w:ascii="Arial" w:hAnsi="Arial" w:cs="Arial"/>
          <w:b/>
          <w:bCs/>
        </w:rPr>
        <w:t xml:space="preserve">, Capital gains and CGT computation </w:t>
      </w:r>
      <w:r w:rsidR="007A4142">
        <w:rPr>
          <w:rFonts w:ascii="Arial" w:hAnsi="Arial" w:cs="Arial"/>
          <w:b/>
          <w:bCs/>
        </w:rPr>
        <w:t>202</w:t>
      </w:r>
      <w:r w:rsidR="005F785F">
        <w:rPr>
          <w:rFonts w:ascii="Arial" w:hAnsi="Arial" w:cs="Arial"/>
          <w:b/>
          <w:bCs/>
        </w:rPr>
        <w:t>6</w:t>
      </w:r>
      <w:r w:rsidR="006741F0">
        <w:rPr>
          <w:rFonts w:ascii="Arial" w:hAnsi="Arial" w:cs="Arial"/>
          <w:b/>
          <w:bCs/>
        </w:rPr>
        <w:t>/2</w:t>
      </w:r>
      <w:r w:rsidR="005F785F">
        <w:rPr>
          <w:rFonts w:ascii="Arial" w:hAnsi="Arial" w:cs="Arial"/>
          <w:b/>
          <w:bCs/>
        </w:rPr>
        <w:t>7</w:t>
      </w:r>
    </w:p>
    <w:p w14:paraId="0E89B359" w14:textId="77777777" w:rsidR="00834F53" w:rsidRPr="00521670" w:rsidRDefault="00834F53" w:rsidP="00834F53">
      <w:pPr>
        <w:spacing w:after="0" w:line="240" w:lineRule="auto"/>
        <w:rPr>
          <w:rFonts w:ascii="Arial" w:hAnsi="Arial" w:cs="Arial"/>
          <w:b/>
          <w:bCs/>
        </w:rPr>
      </w:pPr>
    </w:p>
    <w:p w14:paraId="53B22064" w14:textId="4272EDFC" w:rsidR="00834F53" w:rsidRPr="00521670" w:rsidRDefault="00834F53" w:rsidP="00834F53">
      <w:pPr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rPr>
          <w:rFonts w:ascii="Arial" w:hAnsi="Arial" w:cs="Arial"/>
          <w:b/>
          <w:bCs/>
        </w:rPr>
      </w:pPr>
      <w:r w:rsidRPr="00521670">
        <w:rPr>
          <w:rFonts w:ascii="Arial" w:hAnsi="Arial" w:cs="Arial"/>
          <w:b/>
          <w:bCs/>
        </w:rPr>
        <w:t>Cricket bat</w:t>
      </w:r>
      <w:r w:rsidR="007F3388" w:rsidRPr="00521670">
        <w:rPr>
          <w:rFonts w:ascii="Arial" w:hAnsi="Arial" w:cs="Arial"/>
          <w:b/>
          <w:bCs/>
        </w:rPr>
        <w:t xml:space="preserve"> (sold Jan </w:t>
      </w:r>
      <w:r w:rsidR="007A4142">
        <w:rPr>
          <w:rFonts w:ascii="Arial" w:hAnsi="Arial" w:cs="Arial"/>
          <w:b/>
          <w:bCs/>
        </w:rPr>
        <w:t>202</w:t>
      </w:r>
      <w:r w:rsidR="00237788">
        <w:rPr>
          <w:rFonts w:ascii="Arial" w:hAnsi="Arial" w:cs="Arial"/>
          <w:b/>
          <w:bCs/>
        </w:rPr>
        <w:t>7</w:t>
      </w:r>
      <w:r w:rsidR="007F3388" w:rsidRPr="00521670">
        <w:rPr>
          <w:rFonts w:ascii="Arial" w:hAnsi="Arial" w:cs="Arial"/>
          <w:b/>
          <w:bCs/>
        </w:rPr>
        <w:t>)</w:t>
      </w:r>
    </w:p>
    <w:tbl>
      <w:tblPr>
        <w:tblW w:w="0" w:type="auto"/>
        <w:tblInd w:w="925" w:type="dxa"/>
        <w:tblLayout w:type="fixed"/>
        <w:tblLook w:val="0000" w:firstRow="0" w:lastRow="0" w:firstColumn="0" w:lastColumn="0" w:noHBand="0" w:noVBand="0"/>
      </w:tblPr>
      <w:tblGrid>
        <w:gridCol w:w="4510"/>
        <w:gridCol w:w="1260"/>
        <w:gridCol w:w="2485"/>
      </w:tblGrid>
      <w:tr w:rsidR="00834F53" w:rsidRPr="00521670" w14:paraId="65892D50" w14:textId="77777777" w:rsidTr="002366B2">
        <w:tc>
          <w:tcPr>
            <w:tcW w:w="4510" w:type="dxa"/>
          </w:tcPr>
          <w:p w14:paraId="73918BF8" w14:textId="77777777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1B39BA9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2485" w:type="dxa"/>
          </w:tcPr>
          <w:p w14:paraId="526771E5" w14:textId="77777777" w:rsidR="00834F53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  <w:b/>
                <w:iCs/>
              </w:rPr>
            </w:pPr>
            <w:r w:rsidRPr="00521670">
              <w:rPr>
                <w:rFonts w:ascii="Arial" w:hAnsi="Arial" w:cs="Arial"/>
                <w:b/>
                <w:iCs/>
              </w:rPr>
              <w:t xml:space="preserve">Gain/Loss £ </w:t>
            </w:r>
          </w:p>
        </w:tc>
      </w:tr>
      <w:tr w:rsidR="00834F53" w:rsidRPr="00521670" w14:paraId="4C0DF776" w14:textId="77777777" w:rsidTr="002366B2">
        <w:tc>
          <w:tcPr>
            <w:tcW w:w="4510" w:type="dxa"/>
          </w:tcPr>
          <w:p w14:paraId="5A9C4F12" w14:textId="77777777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Gross sale proceeds (£11,520 + £520)</w:t>
            </w:r>
          </w:p>
        </w:tc>
        <w:tc>
          <w:tcPr>
            <w:tcW w:w="1260" w:type="dxa"/>
          </w:tcPr>
          <w:p w14:paraId="39924CCA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12,040</w:t>
            </w:r>
          </w:p>
        </w:tc>
        <w:tc>
          <w:tcPr>
            <w:tcW w:w="2485" w:type="dxa"/>
          </w:tcPr>
          <w:p w14:paraId="3C98C6C3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6781645D" w14:textId="77777777" w:rsidTr="002366B2">
        <w:tc>
          <w:tcPr>
            <w:tcW w:w="4510" w:type="dxa"/>
          </w:tcPr>
          <w:p w14:paraId="4EDB54CA" w14:textId="77777777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Expenses of sale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50AAF0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(520)</w:t>
            </w:r>
          </w:p>
        </w:tc>
        <w:tc>
          <w:tcPr>
            <w:tcW w:w="2485" w:type="dxa"/>
          </w:tcPr>
          <w:p w14:paraId="64BAA60E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366B2" w:rsidRPr="00521670" w14:paraId="2D4798B9" w14:textId="77777777" w:rsidTr="002366B2">
        <w:tc>
          <w:tcPr>
            <w:tcW w:w="4510" w:type="dxa"/>
          </w:tcPr>
          <w:p w14:paraId="69F43899" w14:textId="77777777" w:rsidR="002366B2" w:rsidRPr="00521670" w:rsidRDefault="002366B2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Net sale proceeds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2C263D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11,520</w:t>
            </w:r>
          </w:p>
        </w:tc>
        <w:tc>
          <w:tcPr>
            <w:tcW w:w="2485" w:type="dxa"/>
          </w:tcPr>
          <w:p w14:paraId="0DC3D824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5E2627D9" w14:textId="77777777" w:rsidTr="002366B2">
        <w:tc>
          <w:tcPr>
            <w:tcW w:w="4510" w:type="dxa"/>
          </w:tcPr>
          <w:p w14:paraId="2EBABB2A" w14:textId="2A0A92AD" w:rsidR="00834F53" w:rsidRPr="00521670" w:rsidRDefault="0069555B" w:rsidP="002C5F7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</w:t>
            </w:r>
            <w:r w:rsidR="00237788">
              <w:rPr>
                <w:rFonts w:ascii="Arial" w:hAnsi="Arial" w:cs="Arial"/>
              </w:rPr>
              <w:t>:</w:t>
            </w:r>
            <w:r w:rsidR="00834F53" w:rsidRPr="00521670">
              <w:rPr>
                <w:rFonts w:ascii="Arial" w:hAnsi="Arial" w:cs="Arial"/>
              </w:rPr>
              <w:t xml:space="preserve"> Cost</w:t>
            </w:r>
            <w:r w:rsidR="007F3388" w:rsidRPr="00521670">
              <w:rPr>
                <w:rFonts w:ascii="Arial" w:hAnsi="Arial" w:cs="Arial"/>
              </w:rPr>
              <w:t xml:space="preserve"> May </w:t>
            </w:r>
            <w:r w:rsidR="002C5F76">
              <w:rPr>
                <w:rFonts w:ascii="Arial" w:hAnsi="Arial" w:cs="Arial"/>
              </w:rPr>
              <w:t>1993</w:t>
            </w:r>
          </w:p>
        </w:tc>
        <w:tc>
          <w:tcPr>
            <w:tcW w:w="1260" w:type="dxa"/>
            <w:tcBorders>
              <w:bottom w:val="single" w:sz="2" w:space="0" w:color="000000"/>
            </w:tcBorders>
          </w:tcPr>
          <w:p w14:paraId="4CAAF873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(1,400)</w:t>
            </w:r>
          </w:p>
        </w:tc>
        <w:tc>
          <w:tcPr>
            <w:tcW w:w="2485" w:type="dxa"/>
          </w:tcPr>
          <w:p w14:paraId="560A2479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1CF61570" w14:textId="77777777" w:rsidTr="002366B2">
        <w:tc>
          <w:tcPr>
            <w:tcW w:w="4510" w:type="dxa"/>
          </w:tcPr>
          <w:p w14:paraId="78D38D44" w14:textId="77777777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2" w:space="0" w:color="000000"/>
              <w:bottom w:val="single" w:sz="2" w:space="0" w:color="000000"/>
            </w:tcBorders>
          </w:tcPr>
          <w:p w14:paraId="66DF56F2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10,120</w:t>
            </w:r>
          </w:p>
        </w:tc>
        <w:tc>
          <w:tcPr>
            <w:tcW w:w="2485" w:type="dxa"/>
          </w:tcPr>
          <w:p w14:paraId="21177BD3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7C26C837" w14:textId="77777777" w:rsidTr="002366B2">
        <w:tc>
          <w:tcPr>
            <w:tcW w:w="4510" w:type="dxa"/>
          </w:tcPr>
          <w:p w14:paraId="27A11D9D" w14:textId="77777777" w:rsidR="0069555B" w:rsidRPr="00521670" w:rsidRDefault="002366B2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But </w:t>
            </w:r>
            <w:r w:rsidR="0069555B" w:rsidRPr="00521670">
              <w:rPr>
                <w:rFonts w:ascii="Arial" w:hAnsi="Arial" w:cs="Arial"/>
              </w:rPr>
              <w:t>Chattel relief</w:t>
            </w:r>
            <w:r w:rsidRPr="00521670">
              <w:rPr>
                <w:rFonts w:ascii="Arial" w:hAnsi="Arial" w:cs="Arial"/>
              </w:rPr>
              <w:t xml:space="preserve"> is available, so</w:t>
            </w:r>
            <w:r w:rsidR="0069555B" w:rsidRPr="00521670">
              <w:rPr>
                <w:rFonts w:ascii="Arial" w:hAnsi="Arial" w:cs="Arial"/>
              </w:rPr>
              <w:t xml:space="preserve">: </w:t>
            </w:r>
          </w:p>
          <w:p w14:paraId="6AF9E527" w14:textId="4CC1F47F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Gain cannot exceed </w:t>
            </w:r>
            <w:r w:rsidRPr="00521670">
              <w:rPr>
                <w:rFonts w:ascii="Arial" w:hAnsi="Arial" w:cs="Arial"/>
                <w:vertAlign w:val="superscript"/>
              </w:rPr>
              <w:t>5</w:t>
            </w:r>
            <w:r w:rsidRPr="00521670">
              <w:rPr>
                <w:rFonts w:ascii="Arial" w:hAnsi="Arial" w:cs="Arial"/>
              </w:rPr>
              <w:t>/</w:t>
            </w:r>
            <w:r w:rsidRPr="00521670">
              <w:rPr>
                <w:rFonts w:ascii="Arial" w:hAnsi="Arial" w:cs="Arial"/>
                <w:vertAlign w:val="subscript"/>
              </w:rPr>
              <w:t>3</w:t>
            </w:r>
            <w:r w:rsidR="002366B2" w:rsidRPr="00521670">
              <w:rPr>
                <w:rFonts w:ascii="Arial" w:hAnsi="Arial" w:cs="Arial"/>
                <w:vertAlign w:val="subscript"/>
              </w:rPr>
              <w:t xml:space="preserve"> x </w:t>
            </w:r>
            <w:r w:rsidR="00F16D9C" w:rsidRPr="00521670">
              <w:rPr>
                <w:rFonts w:ascii="Arial" w:hAnsi="Arial" w:cs="Arial"/>
              </w:rPr>
              <w:t>£ (</w:t>
            </w:r>
            <w:r w:rsidRPr="00521670">
              <w:rPr>
                <w:rFonts w:ascii="Arial" w:hAnsi="Arial" w:cs="Arial"/>
              </w:rPr>
              <w:t xml:space="preserve">12,040 - 6,000) </w:t>
            </w:r>
          </w:p>
        </w:tc>
        <w:tc>
          <w:tcPr>
            <w:tcW w:w="1260" w:type="dxa"/>
            <w:tcBorders>
              <w:top w:val="single" w:sz="2" w:space="0" w:color="000000"/>
            </w:tcBorders>
          </w:tcPr>
          <w:p w14:paraId="0FD8F033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485" w:type="dxa"/>
          </w:tcPr>
          <w:p w14:paraId="10837EB7" w14:textId="77777777" w:rsidR="0069555B" w:rsidRPr="00521670" w:rsidRDefault="0069555B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FA0F013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10,067</w:t>
            </w:r>
          </w:p>
        </w:tc>
      </w:tr>
    </w:tbl>
    <w:p w14:paraId="76DBD279" w14:textId="77777777" w:rsidR="00834F53" w:rsidRPr="00521670" w:rsidRDefault="00834F53" w:rsidP="00834F53">
      <w:pPr>
        <w:spacing w:after="0" w:line="240" w:lineRule="auto"/>
        <w:rPr>
          <w:rFonts w:ascii="Arial" w:hAnsi="Arial" w:cs="Arial"/>
        </w:rPr>
      </w:pPr>
    </w:p>
    <w:p w14:paraId="6A266CC2" w14:textId="6A40A8B6" w:rsidR="00ED0514" w:rsidRPr="00521670" w:rsidRDefault="00ED0514" w:rsidP="00F34960">
      <w:pPr>
        <w:tabs>
          <w:tab w:val="left" w:pos="567"/>
        </w:tabs>
        <w:suppressAutoHyphens/>
        <w:spacing w:after="0" w:line="240" w:lineRule="auto"/>
        <w:rPr>
          <w:rFonts w:ascii="Arial" w:hAnsi="Arial" w:cs="Arial"/>
          <w:b/>
          <w:bCs/>
        </w:rPr>
      </w:pPr>
      <w:r w:rsidRPr="00521670">
        <w:rPr>
          <w:rFonts w:ascii="Arial" w:hAnsi="Arial" w:cs="Arial"/>
          <w:b/>
          <w:bCs/>
        </w:rPr>
        <w:t>(b)</w:t>
      </w:r>
      <w:r w:rsidRPr="00521670">
        <w:rPr>
          <w:rFonts w:ascii="Arial" w:hAnsi="Arial" w:cs="Arial"/>
          <w:b/>
          <w:bCs/>
        </w:rPr>
        <w:tab/>
      </w:r>
      <w:r w:rsidR="00F533F5">
        <w:rPr>
          <w:rFonts w:ascii="Arial" w:hAnsi="Arial" w:cs="Arial"/>
          <w:b/>
          <w:bCs/>
        </w:rPr>
        <w:t>Medals</w:t>
      </w:r>
      <w:r w:rsidRPr="00521670">
        <w:rPr>
          <w:rFonts w:ascii="Arial" w:hAnsi="Arial" w:cs="Arial"/>
          <w:b/>
          <w:bCs/>
        </w:rPr>
        <w:t xml:space="preserve"> (sold Jan </w:t>
      </w:r>
      <w:r w:rsidR="007A4142">
        <w:rPr>
          <w:rFonts w:ascii="Arial" w:hAnsi="Arial" w:cs="Arial"/>
          <w:b/>
          <w:bCs/>
        </w:rPr>
        <w:t>202</w:t>
      </w:r>
      <w:r w:rsidR="005F785F">
        <w:rPr>
          <w:rFonts w:ascii="Arial" w:hAnsi="Arial" w:cs="Arial"/>
          <w:b/>
          <w:bCs/>
        </w:rPr>
        <w:t>7</w:t>
      </w:r>
      <w:r w:rsidRPr="00521670">
        <w:rPr>
          <w:rFonts w:ascii="Arial" w:hAnsi="Arial" w:cs="Arial"/>
          <w:b/>
          <w:bCs/>
        </w:rPr>
        <w:t>)</w:t>
      </w:r>
    </w:p>
    <w:p w14:paraId="5F27319B" w14:textId="77777777" w:rsidR="00ED0514" w:rsidRPr="00521670" w:rsidRDefault="00F533F5" w:rsidP="00ED0514">
      <w:pPr>
        <w:spacing w:after="0" w:line="240" w:lineRule="auto"/>
        <w:ind w:left="1004"/>
        <w:rPr>
          <w:rFonts w:ascii="Arial" w:hAnsi="Arial" w:cs="Arial"/>
        </w:rPr>
      </w:pPr>
      <w:r>
        <w:rPr>
          <w:rFonts w:ascii="Arial" w:hAnsi="Arial" w:cs="Arial"/>
        </w:rPr>
        <w:t xml:space="preserve">Decorations for valour, </w:t>
      </w:r>
      <w:r w:rsidR="00ED0514" w:rsidRPr="00521670">
        <w:rPr>
          <w:rFonts w:ascii="Arial" w:hAnsi="Arial" w:cs="Arial"/>
        </w:rPr>
        <w:t>such as</w:t>
      </w:r>
      <w:r w:rsidR="00CE44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medals</w:t>
      </w:r>
      <w:r w:rsidR="00ED0514" w:rsidRPr="00521670">
        <w:rPr>
          <w:rFonts w:ascii="Arial" w:hAnsi="Arial" w:cs="Arial"/>
        </w:rPr>
        <w:t>, are exempt assets for CGT purposes</w:t>
      </w:r>
      <w:r>
        <w:rPr>
          <w:rFonts w:ascii="Arial" w:hAnsi="Arial" w:cs="Arial"/>
        </w:rPr>
        <w:t>, if sold by the individual they were awarded to, or their heir or legatee</w:t>
      </w:r>
      <w:r w:rsidR="00ED0514" w:rsidRPr="00521670">
        <w:rPr>
          <w:rFonts w:ascii="Arial" w:hAnsi="Arial" w:cs="Arial"/>
        </w:rPr>
        <w:t>.</w:t>
      </w:r>
    </w:p>
    <w:p w14:paraId="7DA6ED0F" w14:textId="77777777" w:rsidR="00ED0514" w:rsidRPr="00521670" w:rsidRDefault="00ED0514" w:rsidP="00834F53">
      <w:pPr>
        <w:spacing w:after="0" w:line="240" w:lineRule="auto"/>
        <w:rPr>
          <w:rFonts w:ascii="Arial" w:hAnsi="Arial" w:cs="Arial"/>
        </w:rPr>
      </w:pPr>
    </w:p>
    <w:p w14:paraId="07E14BEB" w14:textId="77777777" w:rsidR="00ED0514" w:rsidRPr="00521670" w:rsidRDefault="00ED0514" w:rsidP="00834F53">
      <w:pPr>
        <w:spacing w:after="0" w:line="240" w:lineRule="auto"/>
        <w:rPr>
          <w:rFonts w:ascii="Arial" w:hAnsi="Arial" w:cs="Arial"/>
        </w:rPr>
      </w:pPr>
    </w:p>
    <w:p w14:paraId="692A2666" w14:textId="05DB1588" w:rsidR="00834F53" w:rsidRPr="00521670" w:rsidRDefault="00ED0514" w:rsidP="00F34960">
      <w:pPr>
        <w:suppressAutoHyphens/>
        <w:spacing w:after="0" w:line="240" w:lineRule="auto"/>
        <w:rPr>
          <w:rFonts w:ascii="Arial" w:hAnsi="Arial" w:cs="Arial"/>
          <w:b/>
          <w:bCs/>
        </w:rPr>
      </w:pPr>
      <w:r w:rsidRPr="00521670">
        <w:rPr>
          <w:rFonts w:ascii="Arial" w:hAnsi="Arial" w:cs="Arial"/>
          <w:b/>
          <w:bCs/>
        </w:rPr>
        <w:t>(c)</w:t>
      </w:r>
      <w:r w:rsidRPr="00521670">
        <w:rPr>
          <w:rFonts w:ascii="Arial" w:hAnsi="Arial" w:cs="Arial"/>
          <w:b/>
          <w:bCs/>
        </w:rPr>
        <w:tab/>
      </w:r>
      <w:r w:rsidR="00834F53" w:rsidRPr="00521670">
        <w:rPr>
          <w:rFonts w:ascii="Arial" w:hAnsi="Arial" w:cs="Arial"/>
          <w:b/>
          <w:bCs/>
        </w:rPr>
        <w:t>Antique book</w:t>
      </w:r>
      <w:r w:rsidR="0069555B" w:rsidRPr="00521670">
        <w:rPr>
          <w:rFonts w:ascii="Arial" w:hAnsi="Arial" w:cs="Arial"/>
          <w:b/>
          <w:bCs/>
        </w:rPr>
        <w:t xml:space="preserve"> (sold Jan </w:t>
      </w:r>
      <w:r w:rsidR="007A4142">
        <w:rPr>
          <w:rFonts w:ascii="Arial" w:hAnsi="Arial" w:cs="Arial"/>
          <w:b/>
          <w:bCs/>
        </w:rPr>
        <w:t>202</w:t>
      </w:r>
      <w:r w:rsidR="005F785F">
        <w:rPr>
          <w:rFonts w:ascii="Arial" w:hAnsi="Arial" w:cs="Arial"/>
          <w:b/>
          <w:bCs/>
        </w:rPr>
        <w:t>7</w:t>
      </w:r>
      <w:r w:rsidR="0069555B" w:rsidRPr="00521670">
        <w:rPr>
          <w:rFonts w:ascii="Arial" w:hAnsi="Arial" w:cs="Arial"/>
          <w:b/>
          <w:bCs/>
        </w:rPr>
        <w:t>)</w:t>
      </w:r>
    </w:p>
    <w:tbl>
      <w:tblPr>
        <w:tblW w:w="8294" w:type="dxa"/>
        <w:tblInd w:w="886" w:type="dxa"/>
        <w:tblLayout w:type="fixed"/>
        <w:tblLook w:val="0000" w:firstRow="0" w:lastRow="0" w:firstColumn="0" w:lastColumn="0" w:noHBand="0" w:noVBand="0"/>
      </w:tblPr>
      <w:tblGrid>
        <w:gridCol w:w="4643"/>
        <w:gridCol w:w="1418"/>
        <w:gridCol w:w="2233"/>
      </w:tblGrid>
      <w:tr w:rsidR="00834F53" w:rsidRPr="00521670" w14:paraId="415014E2" w14:textId="77777777" w:rsidTr="002366B2">
        <w:tc>
          <w:tcPr>
            <w:tcW w:w="4643" w:type="dxa"/>
          </w:tcPr>
          <w:p w14:paraId="11100175" w14:textId="77777777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E149649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2233" w:type="dxa"/>
          </w:tcPr>
          <w:p w14:paraId="66D62B82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1F21DDC4" w14:textId="77777777" w:rsidTr="002366B2">
        <w:tc>
          <w:tcPr>
            <w:tcW w:w="4643" w:type="dxa"/>
          </w:tcPr>
          <w:p w14:paraId="383E0934" w14:textId="77777777" w:rsidR="00834F53" w:rsidRPr="00521670" w:rsidRDefault="00834F53" w:rsidP="007F3388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Deemed proceeds</w:t>
            </w:r>
            <w:r w:rsidR="0069555B" w:rsidRPr="00521670">
              <w:rPr>
                <w:rFonts w:ascii="Arial" w:hAnsi="Arial" w:cs="Arial"/>
              </w:rPr>
              <w:t xml:space="preserve"> (</w:t>
            </w:r>
            <w:r w:rsidR="007F3388" w:rsidRPr="00521670">
              <w:rPr>
                <w:rFonts w:ascii="Arial" w:hAnsi="Arial" w:cs="Arial"/>
              </w:rPr>
              <w:t xml:space="preserve">low value chattel so must </w:t>
            </w:r>
            <w:r w:rsidR="0069555B" w:rsidRPr="00521670">
              <w:rPr>
                <w:rFonts w:ascii="Arial" w:hAnsi="Arial" w:cs="Arial"/>
              </w:rPr>
              <w:t>replace actual proceeds</w:t>
            </w:r>
            <w:r w:rsidR="007F3388" w:rsidRPr="00521670">
              <w:rPr>
                <w:rFonts w:ascii="Arial" w:hAnsi="Arial" w:cs="Arial"/>
              </w:rPr>
              <w:t>,</w:t>
            </w:r>
            <w:r w:rsidR="0069555B" w:rsidRPr="00521670">
              <w:rPr>
                <w:rFonts w:ascii="Arial" w:hAnsi="Arial" w:cs="Arial"/>
              </w:rPr>
              <w:t xml:space="preserve"> </w:t>
            </w:r>
            <w:r w:rsidR="007F3388" w:rsidRPr="00521670">
              <w:rPr>
                <w:rFonts w:ascii="Arial" w:hAnsi="Arial" w:cs="Arial"/>
              </w:rPr>
              <w:t>which &lt; £6,000)</w:t>
            </w:r>
          </w:p>
        </w:tc>
        <w:tc>
          <w:tcPr>
            <w:tcW w:w="1418" w:type="dxa"/>
          </w:tcPr>
          <w:p w14:paraId="3EF3E755" w14:textId="77777777" w:rsidR="007F3388" w:rsidRPr="00521670" w:rsidRDefault="007F3388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DFE80BF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6,000</w:t>
            </w:r>
          </w:p>
        </w:tc>
        <w:tc>
          <w:tcPr>
            <w:tcW w:w="2233" w:type="dxa"/>
          </w:tcPr>
          <w:p w14:paraId="179DE333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37A330F3" w14:textId="77777777" w:rsidTr="002366B2">
        <w:tc>
          <w:tcPr>
            <w:tcW w:w="4643" w:type="dxa"/>
          </w:tcPr>
          <w:p w14:paraId="7145718E" w14:textId="65D05CF9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</w:t>
            </w:r>
            <w:r w:rsidR="0069555B" w:rsidRPr="00521670">
              <w:rPr>
                <w:rFonts w:ascii="Arial" w:hAnsi="Arial" w:cs="Arial"/>
              </w:rPr>
              <w:t xml:space="preserve"> May </w:t>
            </w:r>
            <w:r w:rsidR="002C5F76">
              <w:rPr>
                <w:rFonts w:ascii="Arial" w:hAnsi="Arial" w:cs="Arial"/>
              </w:rPr>
              <w:t>1988</w:t>
            </w:r>
          </w:p>
        </w:tc>
        <w:tc>
          <w:tcPr>
            <w:tcW w:w="1418" w:type="dxa"/>
            <w:tcBorders>
              <w:bottom w:val="single" w:sz="2" w:space="0" w:color="000000"/>
            </w:tcBorders>
          </w:tcPr>
          <w:p w14:paraId="10224E1F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(8,000)</w:t>
            </w:r>
          </w:p>
        </w:tc>
        <w:tc>
          <w:tcPr>
            <w:tcW w:w="2233" w:type="dxa"/>
          </w:tcPr>
          <w:p w14:paraId="0F1BC6B8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834F53" w:rsidRPr="00521670" w14:paraId="6F992809" w14:textId="77777777" w:rsidTr="002366B2">
        <w:tc>
          <w:tcPr>
            <w:tcW w:w="4643" w:type="dxa"/>
          </w:tcPr>
          <w:p w14:paraId="0A99A549" w14:textId="1F790C8A" w:rsidR="00834F53" w:rsidRPr="00521670" w:rsidRDefault="0069555B" w:rsidP="008D5496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Allowable l</w:t>
            </w:r>
            <w:r w:rsidR="00834F53" w:rsidRPr="00521670">
              <w:rPr>
                <w:rFonts w:ascii="Arial" w:hAnsi="Arial" w:cs="Arial"/>
              </w:rPr>
              <w:t>oss</w:t>
            </w:r>
            <w:r w:rsidR="007F3388" w:rsidRPr="00521670">
              <w:rPr>
                <w:rFonts w:ascii="Arial" w:hAnsi="Arial" w:cs="Arial"/>
              </w:rPr>
              <w:t xml:space="preserve"> </w:t>
            </w:r>
            <w:r w:rsidR="007A4142">
              <w:rPr>
                <w:rFonts w:ascii="Arial" w:hAnsi="Arial" w:cs="Arial"/>
              </w:rPr>
              <w:t>202</w:t>
            </w:r>
            <w:r w:rsidR="005F785F">
              <w:rPr>
                <w:rFonts w:ascii="Arial" w:hAnsi="Arial" w:cs="Arial"/>
              </w:rPr>
              <w:t>6</w:t>
            </w:r>
            <w:r w:rsidR="0080442D">
              <w:rPr>
                <w:rFonts w:ascii="Arial" w:hAnsi="Arial" w:cs="Arial"/>
              </w:rPr>
              <w:t>/2</w:t>
            </w:r>
            <w:r w:rsidR="005F785F"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single" w:sz="2" w:space="0" w:color="000000"/>
            </w:tcBorders>
          </w:tcPr>
          <w:p w14:paraId="43668E2D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33" w:type="dxa"/>
          </w:tcPr>
          <w:p w14:paraId="50693814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(2,000)</w:t>
            </w:r>
          </w:p>
        </w:tc>
      </w:tr>
    </w:tbl>
    <w:p w14:paraId="61A1DA21" w14:textId="77777777" w:rsidR="00834F53" w:rsidRPr="00521670" w:rsidRDefault="00834F53" w:rsidP="00834F53">
      <w:pPr>
        <w:spacing w:after="0" w:line="240" w:lineRule="auto"/>
        <w:rPr>
          <w:rFonts w:ascii="Arial" w:hAnsi="Arial" w:cs="Arial"/>
        </w:rPr>
      </w:pPr>
    </w:p>
    <w:p w14:paraId="1939FD61" w14:textId="77777777" w:rsidR="002366B2" w:rsidRPr="00521670" w:rsidRDefault="002366B2" w:rsidP="002366B2">
      <w:pPr>
        <w:spacing w:after="0" w:line="240" w:lineRule="auto"/>
        <w:ind w:left="1004"/>
        <w:rPr>
          <w:rFonts w:ascii="Arial" w:hAnsi="Arial" w:cs="Arial"/>
          <w:b/>
          <w:bCs/>
        </w:rPr>
      </w:pPr>
    </w:p>
    <w:p w14:paraId="60BA4076" w14:textId="77777777" w:rsidR="00834F53" w:rsidRPr="00521670" w:rsidRDefault="00ED0514" w:rsidP="00F34960">
      <w:pPr>
        <w:tabs>
          <w:tab w:val="left" w:pos="567"/>
        </w:tabs>
        <w:suppressAutoHyphens/>
        <w:spacing w:after="0" w:line="240" w:lineRule="auto"/>
        <w:rPr>
          <w:rFonts w:ascii="Arial" w:hAnsi="Arial" w:cs="Arial"/>
          <w:b/>
          <w:bCs/>
        </w:rPr>
      </w:pPr>
      <w:r w:rsidRPr="00521670">
        <w:rPr>
          <w:rFonts w:ascii="Arial" w:hAnsi="Arial" w:cs="Arial"/>
          <w:b/>
          <w:bCs/>
        </w:rPr>
        <w:t>(d)</w:t>
      </w:r>
      <w:r w:rsidRPr="00521670">
        <w:rPr>
          <w:rFonts w:ascii="Arial" w:hAnsi="Arial" w:cs="Arial"/>
          <w:b/>
          <w:bCs/>
        </w:rPr>
        <w:tab/>
      </w:r>
      <w:r w:rsidR="00834F53" w:rsidRPr="00521670">
        <w:rPr>
          <w:rFonts w:ascii="Arial" w:hAnsi="Arial" w:cs="Arial"/>
          <w:b/>
          <w:bCs/>
        </w:rPr>
        <w:t>Land</w:t>
      </w:r>
      <w:r w:rsidR="002366B2" w:rsidRPr="00521670">
        <w:rPr>
          <w:rFonts w:ascii="Arial" w:hAnsi="Arial" w:cs="Arial"/>
          <w:b/>
          <w:bCs/>
        </w:rPr>
        <w:t xml:space="preserve"> (Part-disposal)</w:t>
      </w:r>
    </w:p>
    <w:tbl>
      <w:tblPr>
        <w:tblW w:w="7903" w:type="dxa"/>
        <w:jc w:val="right"/>
        <w:tblLayout w:type="fixed"/>
        <w:tblLook w:val="0000" w:firstRow="0" w:lastRow="0" w:firstColumn="0" w:lastColumn="0" w:noHBand="0" w:noVBand="0"/>
      </w:tblPr>
      <w:tblGrid>
        <w:gridCol w:w="4663"/>
        <w:gridCol w:w="1620"/>
        <w:gridCol w:w="1620"/>
      </w:tblGrid>
      <w:tr w:rsidR="00834F53" w:rsidRPr="00521670" w14:paraId="762610D4" w14:textId="77777777" w:rsidTr="00EE474F">
        <w:trPr>
          <w:jc w:val="right"/>
        </w:trPr>
        <w:tc>
          <w:tcPr>
            <w:tcW w:w="4663" w:type="dxa"/>
          </w:tcPr>
          <w:p w14:paraId="6447E0FB" w14:textId="77777777" w:rsidR="00834F53" w:rsidRPr="00521670" w:rsidRDefault="00834F53" w:rsidP="00834F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348EEF86" w14:textId="77777777" w:rsidR="00834F53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620" w:type="dxa"/>
          </w:tcPr>
          <w:p w14:paraId="6A87C88F" w14:textId="77777777" w:rsidR="00834F53" w:rsidRPr="00521670" w:rsidRDefault="00834F53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366B2" w:rsidRPr="00521670" w14:paraId="0060C462" w14:textId="77777777" w:rsidTr="002366B2">
        <w:trPr>
          <w:jc w:val="right"/>
        </w:trPr>
        <w:tc>
          <w:tcPr>
            <w:tcW w:w="4663" w:type="dxa"/>
          </w:tcPr>
          <w:p w14:paraId="2D609106" w14:textId="735BEAE5" w:rsidR="002366B2" w:rsidRPr="00521670" w:rsidRDefault="002366B2" w:rsidP="008D5496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Proceeds of part-disposal (Jan </w:t>
            </w:r>
            <w:r w:rsidR="007A4142">
              <w:rPr>
                <w:rFonts w:ascii="Arial" w:hAnsi="Arial" w:cs="Arial"/>
              </w:rPr>
              <w:t>202</w:t>
            </w:r>
            <w:r w:rsidR="005F785F">
              <w:rPr>
                <w:rFonts w:ascii="Arial" w:hAnsi="Arial" w:cs="Arial"/>
              </w:rPr>
              <w:t>7</w:t>
            </w:r>
            <w:r w:rsidRPr="00521670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620" w:type="dxa"/>
          </w:tcPr>
          <w:p w14:paraId="6CA85E55" w14:textId="77777777" w:rsidR="002366B2" w:rsidRPr="00521670" w:rsidRDefault="002366B2" w:rsidP="00E25358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11,500</w:t>
            </w:r>
          </w:p>
        </w:tc>
        <w:tc>
          <w:tcPr>
            <w:tcW w:w="1620" w:type="dxa"/>
          </w:tcPr>
          <w:p w14:paraId="1237C3D7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366B2" w:rsidRPr="00521670" w14:paraId="15479552" w14:textId="77777777" w:rsidTr="002366B2">
        <w:trPr>
          <w:jc w:val="right"/>
        </w:trPr>
        <w:tc>
          <w:tcPr>
            <w:tcW w:w="4663" w:type="dxa"/>
          </w:tcPr>
          <w:p w14:paraId="1B5A9CB3" w14:textId="77777777" w:rsidR="002366B2" w:rsidRPr="00521670" w:rsidRDefault="002366B2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Less  </w:t>
            </w:r>
          </w:p>
          <w:p w14:paraId="7E3A423C" w14:textId="77777777" w:rsidR="002366B2" w:rsidRPr="00521670" w:rsidRDefault="002366B2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Apportioned Cost for part disposed of:</w:t>
            </w:r>
          </w:p>
          <w:p w14:paraId="1C0C03C4" w14:textId="47CD91E4" w:rsidR="002366B2" w:rsidRPr="00521670" w:rsidRDefault="002366B2" w:rsidP="00ED0514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£15,000 </w:t>
            </w:r>
            <w:r w:rsidR="00ED0514" w:rsidRPr="00521670">
              <w:rPr>
                <w:rFonts w:ascii="Arial" w:hAnsi="Arial" w:cs="Arial"/>
              </w:rPr>
              <w:t xml:space="preserve">×   </w:t>
            </w:r>
            <w:r w:rsidRPr="00521670">
              <w:rPr>
                <w:rFonts w:ascii="Arial" w:hAnsi="Arial" w:cs="Arial"/>
              </w:rPr>
              <w:t>11,500</w:t>
            </w:r>
            <w:r w:rsidR="00F16D9C" w:rsidRPr="00521670">
              <w:rPr>
                <w:rFonts w:ascii="Arial" w:hAnsi="Arial" w:cs="Arial"/>
              </w:rPr>
              <w:t>/ (</w:t>
            </w:r>
            <w:r w:rsidRPr="00521670">
              <w:rPr>
                <w:rFonts w:ascii="Arial" w:hAnsi="Arial" w:cs="Arial"/>
              </w:rPr>
              <w:t>11,500 + 28,000)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F9355F" w14:textId="77777777" w:rsidR="002366B2" w:rsidRPr="00521670" w:rsidRDefault="002366B2" w:rsidP="00E2535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A8135B5" w14:textId="77777777" w:rsidR="002366B2" w:rsidRPr="00521670" w:rsidRDefault="002366B2" w:rsidP="00E2535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9F64370" w14:textId="77777777" w:rsidR="002366B2" w:rsidRPr="00521670" w:rsidRDefault="002366B2" w:rsidP="00E25358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(4,367)</w:t>
            </w:r>
          </w:p>
        </w:tc>
        <w:tc>
          <w:tcPr>
            <w:tcW w:w="1620" w:type="dxa"/>
          </w:tcPr>
          <w:p w14:paraId="6785DBA1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366B2" w:rsidRPr="00521670" w14:paraId="2105B330" w14:textId="77777777" w:rsidTr="002366B2">
        <w:trPr>
          <w:jc w:val="right"/>
        </w:trPr>
        <w:tc>
          <w:tcPr>
            <w:tcW w:w="4663" w:type="dxa"/>
          </w:tcPr>
          <w:p w14:paraId="7638187E" w14:textId="77777777" w:rsidR="002366B2" w:rsidRPr="00521670" w:rsidRDefault="002366B2" w:rsidP="00834F53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1109255" w14:textId="77777777" w:rsidR="002366B2" w:rsidRPr="00521670" w:rsidRDefault="002366B2" w:rsidP="00E2535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53CAAAC2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7,133</w:t>
            </w:r>
          </w:p>
        </w:tc>
      </w:tr>
      <w:tr w:rsidR="002366B2" w:rsidRPr="00521670" w14:paraId="1896A48E" w14:textId="77777777" w:rsidTr="00EE474F">
        <w:trPr>
          <w:jc w:val="right"/>
        </w:trPr>
        <w:tc>
          <w:tcPr>
            <w:tcW w:w="4663" w:type="dxa"/>
          </w:tcPr>
          <w:p w14:paraId="72B802B0" w14:textId="77777777" w:rsidR="002366B2" w:rsidRPr="00521670" w:rsidRDefault="002366B2" w:rsidP="00834F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14:paraId="184C1A5E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2" w:space="0" w:color="000000"/>
            </w:tcBorders>
          </w:tcPr>
          <w:p w14:paraId="3A9C4883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2366B2" w:rsidRPr="00521670" w14:paraId="273D9C0A" w14:textId="77777777" w:rsidTr="00EE474F">
        <w:trPr>
          <w:jc w:val="right"/>
        </w:trPr>
        <w:tc>
          <w:tcPr>
            <w:tcW w:w="4663" w:type="dxa"/>
          </w:tcPr>
          <w:p w14:paraId="6633A2B1" w14:textId="2A7214EC" w:rsidR="002366B2" w:rsidRPr="00521670" w:rsidRDefault="002366B2" w:rsidP="008D5496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Lord Scarlet’s net chargeable gains </w:t>
            </w:r>
            <w:r w:rsidR="0080442D">
              <w:rPr>
                <w:rFonts w:ascii="Arial" w:hAnsi="Arial" w:cs="Arial"/>
              </w:rPr>
              <w:t>202</w:t>
            </w:r>
            <w:r w:rsidR="005F785F">
              <w:rPr>
                <w:rFonts w:ascii="Arial" w:hAnsi="Arial" w:cs="Arial"/>
              </w:rPr>
              <w:t>6</w:t>
            </w:r>
            <w:r w:rsidR="0080442D">
              <w:rPr>
                <w:rFonts w:ascii="Arial" w:hAnsi="Arial" w:cs="Arial"/>
              </w:rPr>
              <w:t>/2</w:t>
            </w:r>
            <w:r w:rsidR="005F785F">
              <w:rPr>
                <w:rFonts w:ascii="Arial" w:hAnsi="Arial" w:cs="Arial"/>
              </w:rPr>
              <w:t>7</w:t>
            </w:r>
          </w:p>
        </w:tc>
        <w:tc>
          <w:tcPr>
            <w:tcW w:w="1620" w:type="dxa"/>
          </w:tcPr>
          <w:p w14:paraId="65F54899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2" w:space="0" w:color="000000"/>
            </w:tcBorders>
          </w:tcPr>
          <w:p w14:paraId="0DEF0FCB" w14:textId="77777777" w:rsidR="002366B2" w:rsidRPr="00521670" w:rsidRDefault="002366B2" w:rsidP="00EA0AB8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15,200</w:t>
            </w:r>
          </w:p>
        </w:tc>
      </w:tr>
      <w:tr w:rsidR="002366B2" w:rsidRPr="00521670" w14:paraId="0F5BDF0A" w14:textId="77777777" w:rsidTr="00EE474F">
        <w:trPr>
          <w:jc w:val="right"/>
        </w:trPr>
        <w:tc>
          <w:tcPr>
            <w:tcW w:w="4663" w:type="dxa"/>
          </w:tcPr>
          <w:p w14:paraId="0197F571" w14:textId="7484F677" w:rsidR="002366B2" w:rsidRPr="00521670" w:rsidRDefault="002366B2" w:rsidP="008D5496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annual exempt</w:t>
            </w:r>
            <w:r w:rsidR="0080442D">
              <w:rPr>
                <w:rFonts w:ascii="Arial" w:hAnsi="Arial" w:cs="Arial"/>
              </w:rPr>
              <w:t xml:space="preserve"> amount</w:t>
            </w:r>
            <w:r w:rsidR="007F3388" w:rsidRPr="00521670">
              <w:rPr>
                <w:rFonts w:ascii="Arial" w:hAnsi="Arial" w:cs="Arial"/>
              </w:rPr>
              <w:t xml:space="preserve"> </w:t>
            </w:r>
            <w:r w:rsidR="0080442D">
              <w:rPr>
                <w:rFonts w:ascii="Arial" w:hAnsi="Arial" w:cs="Arial"/>
              </w:rPr>
              <w:t>202</w:t>
            </w:r>
            <w:r w:rsidR="005F785F">
              <w:rPr>
                <w:rFonts w:ascii="Arial" w:hAnsi="Arial" w:cs="Arial"/>
              </w:rPr>
              <w:t>6</w:t>
            </w:r>
            <w:r w:rsidR="0080442D">
              <w:rPr>
                <w:rFonts w:ascii="Arial" w:hAnsi="Arial" w:cs="Arial"/>
              </w:rPr>
              <w:t>/2</w:t>
            </w:r>
            <w:r w:rsidR="005F785F">
              <w:rPr>
                <w:rFonts w:ascii="Arial" w:hAnsi="Arial" w:cs="Arial"/>
              </w:rPr>
              <w:t>7</w:t>
            </w:r>
          </w:p>
        </w:tc>
        <w:tc>
          <w:tcPr>
            <w:tcW w:w="1620" w:type="dxa"/>
          </w:tcPr>
          <w:p w14:paraId="3DAFA04E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bottom w:val="single" w:sz="2" w:space="0" w:color="000000"/>
            </w:tcBorders>
          </w:tcPr>
          <w:p w14:paraId="15A5A948" w14:textId="56F6C6EF" w:rsidR="002366B2" w:rsidRPr="00521670" w:rsidRDefault="002366B2" w:rsidP="008D5496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(</w:t>
            </w:r>
            <w:r w:rsidR="00AF7C56">
              <w:rPr>
                <w:rFonts w:ascii="Arial" w:hAnsi="Arial" w:cs="Arial"/>
                <w:b/>
              </w:rPr>
              <w:t>3</w:t>
            </w:r>
            <w:r w:rsidR="00094535">
              <w:rPr>
                <w:rFonts w:ascii="Arial" w:hAnsi="Arial" w:cs="Arial"/>
                <w:b/>
              </w:rPr>
              <w:t>,000</w:t>
            </w:r>
            <w:r w:rsidRPr="00521670">
              <w:rPr>
                <w:rFonts w:ascii="Arial" w:hAnsi="Arial" w:cs="Arial"/>
                <w:b/>
              </w:rPr>
              <w:t>)</w:t>
            </w:r>
          </w:p>
        </w:tc>
      </w:tr>
      <w:tr w:rsidR="002366B2" w:rsidRPr="00521670" w14:paraId="399F213F" w14:textId="77777777" w:rsidTr="00EE474F">
        <w:trPr>
          <w:jc w:val="right"/>
        </w:trPr>
        <w:tc>
          <w:tcPr>
            <w:tcW w:w="4663" w:type="dxa"/>
          </w:tcPr>
          <w:p w14:paraId="528838BB" w14:textId="39C4C8F3" w:rsidR="002366B2" w:rsidRPr="00521670" w:rsidRDefault="000831AE" w:rsidP="008D5496">
            <w:pPr>
              <w:spacing w:after="0" w:line="240" w:lineRule="auto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Taxable gains</w:t>
            </w:r>
            <w:r w:rsidR="002366B2" w:rsidRPr="00521670">
              <w:rPr>
                <w:rFonts w:ascii="Arial" w:hAnsi="Arial" w:cs="Arial"/>
              </w:rPr>
              <w:t xml:space="preserve"> </w:t>
            </w:r>
            <w:r w:rsidR="0080442D">
              <w:rPr>
                <w:rFonts w:ascii="Arial" w:hAnsi="Arial" w:cs="Arial"/>
              </w:rPr>
              <w:t>202</w:t>
            </w:r>
            <w:r w:rsidR="005F785F">
              <w:rPr>
                <w:rFonts w:ascii="Arial" w:hAnsi="Arial" w:cs="Arial"/>
              </w:rPr>
              <w:t>6</w:t>
            </w:r>
            <w:r w:rsidR="0080442D">
              <w:rPr>
                <w:rFonts w:ascii="Arial" w:hAnsi="Arial" w:cs="Arial"/>
              </w:rPr>
              <w:t>/2</w:t>
            </w:r>
            <w:r w:rsidR="005F785F">
              <w:rPr>
                <w:rFonts w:ascii="Arial" w:hAnsi="Arial" w:cs="Arial"/>
              </w:rPr>
              <w:t>7</w:t>
            </w:r>
          </w:p>
        </w:tc>
        <w:tc>
          <w:tcPr>
            <w:tcW w:w="1620" w:type="dxa"/>
          </w:tcPr>
          <w:p w14:paraId="4EF53D51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2" w:space="0" w:color="000000"/>
              <w:bottom w:val="single" w:sz="2" w:space="0" w:color="000000"/>
            </w:tcBorders>
          </w:tcPr>
          <w:p w14:paraId="313E2F08" w14:textId="4C6F8334" w:rsidR="002366B2" w:rsidRPr="00521670" w:rsidRDefault="002366B2" w:rsidP="008D5496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 xml:space="preserve">     </w:t>
            </w:r>
            <w:r w:rsidR="00AF7C56">
              <w:rPr>
                <w:rFonts w:ascii="Arial" w:hAnsi="Arial" w:cs="Arial"/>
                <w:b/>
              </w:rPr>
              <w:t>12</w:t>
            </w:r>
            <w:r w:rsidR="00094535">
              <w:rPr>
                <w:rFonts w:ascii="Arial" w:hAnsi="Arial" w:cs="Arial"/>
                <w:b/>
              </w:rPr>
              <w:t>,200</w:t>
            </w:r>
          </w:p>
        </w:tc>
      </w:tr>
      <w:tr w:rsidR="002366B2" w:rsidRPr="00521670" w14:paraId="74F3E602" w14:textId="77777777" w:rsidTr="00EE474F">
        <w:trPr>
          <w:jc w:val="right"/>
        </w:trPr>
        <w:tc>
          <w:tcPr>
            <w:tcW w:w="4663" w:type="dxa"/>
          </w:tcPr>
          <w:p w14:paraId="28CB3179" w14:textId="505EFF3B" w:rsidR="002366B2" w:rsidRPr="00521670" w:rsidRDefault="002366B2" w:rsidP="008D549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 xml:space="preserve">CGT </w:t>
            </w:r>
            <w:r w:rsidR="00AB3681" w:rsidRPr="00521670">
              <w:rPr>
                <w:rFonts w:ascii="Arial" w:hAnsi="Arial" w:cs="Arial"/>
                <w:b/>
              </w:rPr>
              <w:t xml:space="preserve">liability for </w:t>
            </w:r>
            <w:r w:rsidR="007A4142">
              <w:rPr>
                <w:rFonts w:ascii="Arial" w:hAnsi="Arial" w:cs="Arial"/>
                <w:b/>
              </w:rPr>
              <w:t>202</w:t>
            </w:r>
            <w:r w:rsidR="005F785F">
              <w:rPr>
                <w:rFonts w:ascii="Arial" w:hAnsi="Arial" w:cs="Arial"/>
                <w:b/>
              </w:rPr>
              <w:t>6</w:t>
            </w:r>
            <w:r w:rsidR="0080442D">
              <w:rPr>
                <w:rFonts w:ascii="Arial" w:hAnsi="Arial" w:cs="Arial"/>
                <w:b/>
              </w:rPr>
              <w:t>/2</w:t>
            </w:r>
            <w:r w:rsidR="005F785F">
              <w:rPr>
                <w:rFonts w:ascii="Arial" w:hAnsi="Arial" w:cs="Arial"/>
                <w:b/>
              </w:rPr>
              <w:t>7</w:t>
            </w:r>
            <w:r w:rsidR="00AB3681" w:rsidRPr="00521670">
              <w:rPr>
                <w:rFonts w:ascii="Arial" w:hAnsi="Arial" w:cs="Arial"/>
                <w:b/>
              </w:rPr>
              <w:t xml:space="preserve"> </w:t>
            </w:r>
            <w:r w:rsidRPr="00521670">
              <w:rPr>
                <w:rFonts w:ascii="Arial" w:hAnsi="Arial" w:cs="Arial"/>
                <w:b/>
              </w:rPr>
              <w:t xml:space="preserve">@ </w:t>
            </w:r>
            <w:r w:rsidR="0080442D" w:rsidRPr="00521670">
              <w:rPr>
                <w:rFonts w:ascii="Arial" w:hAnsi="Arial" w:cs="Arial"/>
                <w:b/>
              </w:rPr>
              <w:t>2</w:t>
            </w:r>
            <w:r w:rsidR="0080442D">
              <w:rPr>
                <w:rFonts w:ascii="Arial" w:hAnsi="Arial" w:cs="Arial"/>
                <w:b/>
              </w:rPr>
              <w:t>4</w:t>
            </w:r>
            <w:r w:rsidRPr="00521670">
              <w:rPr>
                <w:rFonts w:ascii="Arial" w:hAnsi="Arial" w:cs="Arial"/>
                <w:b/>
              </w:rPr>
              <w:t>%</w:t>
            </w:r>
            <w:r w:rsidR="007F3388" w:rsidRPr="00521670">
              <w:rPr>
                <w:rFonts w:ascii="Arial" w:hAnsi="Arial" w:cs="Arial"/>
                <w:b/>
              </w:rPr>
              <w:t xml:space="preserve"> </w:t>
            </w:r>
            <w:r w:rsidR="007F3388" w:rsidRPr="00521670">
              <w:rPr>
                <w:rFonts w:ascii="Arial" w:hAnsi="Arial" w:cs="Arial"/>
              </w:rPr>
              <w:t>(</w:t>
            </w:r>
            <w:r w:rsidR="00AB3681" w:rsidRPr="00521670">
              <w:rPr>
                <w:rFonts w:ascii="Arial" w:hAnsi="Arial" w:cs="Arial"/>
              </w:rPr>
              <w:t xml:space="preserve">this rate is payable because his </w:t>
            </w:r>
            <w:r w:rsidR="007F3388" w:rsidRPr="00521670">
              <w:rPr>
                <w:rFonts w:ascii="Arial" w:hAnsi="Arial" w:cs="Arial"/>
              </w:rPr>
              <w:t xml:space="preserve">taxable income </w:t>
            </w:r>
            <w:r w:rsidR="00AB3681" w:rsidRPr="00521670">
              <w:rPr>
                <w:rFonts w:ascii="Arial" w:hAnsi="Arial" w:cs="Arial"/>
              </w:rPr>
              <w:t>is £</w:t>
            </w:r>
            <w:r w:rsidR="003120F2">
              <w:rPr>
                <w:rFonts w:ascii="Arial" w:hAnsi="Arial" w:cs="Arial"/>
              </w:rPr>
              <w:t>5</w:t>
            </w:r>
            <w:r w:rsidR="00AB3681" w:rsidRPr="00521670">
              <w:rPr>
                <w:rFonts w:ascii="Arial" w:hAnsi="Arial" w:cs="Arial"/>
              </w:rPr>
              <w:t xml:space="preserve">6,000 which </w:t>
            </w:r>
            <w:r w:rsidR="007F3388" w:rsidRPr="00521670">
              <w:rPr>
                <w:rFonts w:ascii="Arial" w:hAnsi="Arial" w:cs="Arial"/>
              </w:rPr>
              <w:t xml:space="preserve">exceeds </w:t>
            </w:r>
            <w:r w:rsidR="00AB3681" w:rsidRPr="00521670">
              <w:rPr>
                <w:rFonts w:ascii="Arial" w:hAnsi="Arial" w:cs="Arial"/>
              </w:rPr>
              <w:t xml:space="preserve">the </w:t>
            </w:r>
            <w:r w:rsidR="0076256F">
              <w:rPr>
                <w:rFonts w:ascii="Arial" w:hAnsi="Arial" w:cs="Arial"/>
              </w:rPr>
              <w:t>202</w:t>
            </w:r>
            <w:r w:rsidR="005F785F">
              <w:rPr>
                <w:rFonts w:ascii="Arial" w:hAnsi="Arial" w:cs="Arial"/>
              </w:rPr>
              <w:t>6</w:t>
            </w:r>
            <w:r w:rsidR="0076256F">
              <w:rPr>
                <w:rFonts w:ascii="Arial" w:hAnsi="Arial" w:cs="Arial"/>
              </w:rPr>
              <w:t>/2</w:t>
            </w:r>
            <w:r w:rsidR="005F785F">
              <w:rPr>
                <w:rFonts w:ascii="Arial" w:hAnsi="Arial" w:cs="Arial"/>
              </w:rPr>
              <w:t>7</w:t>
            </w:r>
            <w:r w:rsidR="00AB3681" w:rsidRPr="00521670">
              <w:rPr>
                <w:rFonts w:ascii="Arial" w:hAnsi="Arial" w:cs="Arial"/>
              </w:rPr>
              <w:t xml:space="preserve"> </w:t>
            </w:r>
            <w:r w:rsidR="007F3388" w:rsidRPr="00521670">
              <w:rPr>
                <w:rFonts w:ascii="Arial" w:hAnsi="Arial" w:cs="Arial"/>
              </w:rPr>
              <w:t>income tax basic rate band*)</w:t>
            </w:r>
          </w:p>
        </w:tc>
        <w:tc>
          <w:tcPr>
            <w:tcW w:w="1620" w:type="dxa"/>
          </w:tcPr>
          <w:p w14:paraId="1635C2A8" w14:textId="77777777" w:rsidR="002366B2" w:rsidRPr="00521670" w:rsidRDefault="002366B2" w:rsidP="00834F53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tcBorders>
              <w:top w:val="single" w:sz="2" w:space="0" w:color="000000"/>
              <w:bottom w:val="single" w:sz="2" w:space="0" w:color="000000"/>
            </w:tcBorders>
          </w:tcPr>
          <w:p w14:paraId="27795663" w14:textId="5AA7FEA3" w:rsidR="002366B2" w:rsidRPr="00521670" w:rsidRDefault="002366B2" w:rsidP="008D5496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 xml:space="preserve">         £</w:t>
            </w:r>
            <w:r w:rsidR="00AF7C56">
              <w:rPr>
                <w:rFonts w:ascii="Arial" w:hAnsi="Arial" w:cs="Arial"/>
                <w:b/>
              </w:rPr>
              <w:t>2</w:t>
            </w:r>
            <w:r w:rsidR="00F9348D">
              <w:rPr>
                <w:rFonts w:ascii="Arial" w:hAnsi="Arial" w:cs="Arial"/>
                <w:b/>
              </w:rPr>
              <w:t>,</w:t>
            </w:r>
            <w:r w:rsidR="0076256F">
              <w:rPr>
                <w:rFonts w:ascii="Arial" w:hAnsi="Arial" w:cs="Arial"/>
                <w:b/>
              </w:rPr>
              <w:t>928</w:t>
            </w:r>
          </w:p>
        </w:tc>
      </w:tr>
    </w:tbl>
    <w:p w14:paraId="4BCBD6F5" w14:textId="77777777" w:rsidR="00834F53" w:rsidRPr="00521670" w:rsidRDefault="00834F53" w:rsidP="00834F53">
      <w:pPr>
        <w:spacing w:after="0"/>
        <w:rPr>
          <w:rFonts w:ascii="Verdana" w:hAnsi="Verdana"/>
        </w:rPr>
      </w:pPr>
    </w:p>
    <w:p w14:paraId="66025523" w14:textId="77777777" w:rsidR="00ED0514" w:rsidRPr="00521670" w:rsidRDefault="007F3388" w:rsidP="00F2018E">
      <w:pPr>
        <w:tabs>
          <w:tab w:val="left" w:pos="284"/>
        </w:tabs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521670">
        <w:rPr>
          <w:rFonts w:ascii="Arial" w:hAnsi="Arial" w:cs="Arial"/>
          <w:sz w:val="20"/>
          <w:szCs w:val="20"/>
        </w:rPr>
        <w:t>(</w:t>
      </w:r>
      <w:r w:rsidR="00511D6C">
        <w:rPr>
          <w:rFonts w:ascii="Arial" w:hAnsi="Arial" w:cs="Arial"/>
          <w:sz w:val="20"/>
          <w:szCs w:val="20"/>
        </w:rPr>
        <w:t xml:space="preserve"> *</w:t>
      </w:r>
      <w:r w:rsidR="00F2018E">
        <w:rPr>
          <w:rFonts w:ascii="Arial" w:hAnsi="Arial" w:cs="Arial"/>
          <w:sz w:val="20"/>
          <w:szCs w:val="20"/>
        </w:rPr>
        <w:tab/>
      </w:r>
      <w:r w:rsidR="00AB3681" w:rsidRPr="00521670">
        <w:rPr>
          <w:rFonts w:ascii="Arial" w:hAnsi="Arial" w:cs="Arial"/>
          <w:sz w:val="20"/>
          <w:szCs w:val="20"/>
        </w:rPr>
        <w:t>Note: It is</w:t>
      </w:r>
      <w:r w:rsidRPr="00521670">
        <w:rPr>
          <w:rFonts w:ascii="Arial" w:hAnsi="Arial" w:cs="Arial"/>
          <w:sz w:val="20"/>
          <w:szCs w:val="20"/>
        </w:rPr>
        <w:t xml:space="preserve"> assumed that Lord Scarlet does not qualify for </w:t>
      </w:r>
      <w:r w:rsidR="00AB3681" w:rsidRPr="00521670">
        <w:rPr>
          <w:rFonts w:ascii="Arial" w:hAnsi="Arial" w:cs="Arial"/>
          <w:sz w:val="20"/>
          <w:szCs w:val="20"/>
        </w:rPr>
        <w:t xml:space="preserve">a </w:t>
      </w:r>
      <w:r w:rsidRPr="00521670">
        <w:rPr>
          <w:rFonts w:ascii="Arial" w:hAnsi="Arial" w:cs="Arial"/>
          <w:sz w:val="20"/>
          <w:szCs w:val="20"/>
        </w:rPr>
        <w:t xml:space="preserve">Basic Rate Band extension for Gift Aid or Personal Pension Contributions </w:t>
      </w:r>
      <w:r w:rsidR="00AB3681" w:rsidRPr="00521670">
        <w:rPr>
          <w:rFonts w:ascii="Arial" w:hAnsi="Arial" w:cs="Arial"/>
          <w:sz w:val="20"/>
          <w:szCs w:val="20"/>
        </w:rPr>
        <w:t xml:space="preserve">paid </w:t>
      </w:r>
      <w:r w:rsidRPr="00521670">
        <w:rPr>
          <w:rFonts w:ascii="Arial" w:hAnsi="Arial" w:cs="Arial"/>
          <w:sz w:val="20"/>
          <w:szCs w:val="20"/>
        </w:rPr>
        <w:t xml:space="preserve">– see Part 2 for the effect of these </w:t>
      </w:r>
      <w:r w:rsidR="00AB3681" w:rsidRPr="00521670">
        <w:rPr>
          <w:rFonts w:ascii="Arial" w:hAnsi="Arial" w:cs="Arial"/>
          <w:sz w:val="20"/>
          <w:szCs w:val="20"/>
        </w:rPr>
        <w:t xml:space="preserve">payments </w:t>
      </w:r>
      <w:r w:rsidRPr="00521670">
        <w:rPr>
          <w:rFonts w:ascii="Arial" w:hAnsi="Arial" w:cs="Arial"/>
          <w:sz w:val="20"/>
          <w:szCs w:val="20"/>
        </w:rPr>
        <w:t xml:space="preserve">on a taxpayer’s </w:t>
      </w:r>
      <w:r w:rsidR="00AB3681" w:rsidRPr="00521670">
        <w:rPr>
          <w:rFonts w:ascii="Arial" w:hAnsi="Arial" w:cs="Arial"/>
          <w:sz w:val="20"/>
          <w:szCs w:val="20"/>
        </w:rPr>
        <w:t>personal higher rate tax</w:t>
      </w:r>
      <w:r w:rsidRPr="00521670">
        <w:rPr>
          <w:rFonts w:ascii="Arial" w:hAnsi="Arial" w:cs="Arial"/>
          <w:sz w:val="20"/>
          <w:szCs w:val="20"/>
        </w:rPr>
        <w:t xml:space="preserve"> threshold.)</w:t>
      </w:r>
    </w:p>
    <w:p w14:paraId="1EBF81B1" w14:textId="77777777" w:rsidR="008165CE" w:rsidRDefault="008165C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288FB48" w14:textId="10E1E3CB" w:rsidR="007C3F15" w:rsidRPr="00521670" w:rsidRDefault="007111D5" w:rsidP="008165CE">
      <w:pPr>
        <w:shd w:val="clear" w:color="auto" w:fill="D9D9D9" w:themeFill="background1" w:themeFillShade="D9"/>
        <w:spacing w:after="0"/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lastRenderedPageBreak/>
        <w:t xml:space="preserve">Chapter </w:t>
      </w:r>
      <w:r w:rsidR="00993939">
        <w:rPr>
          <w:rFonts w:ascii="Arial" w:hAnsi="Arial" w:cs="Arial"/>
          <w:sz w:val="28"/>
          <w:szCs w:val="28"/>
        </w:rPr>
        <w:t>28</w:t>
      </w:r>
      <w:r w:rsidR="00993939" w:rsidRPr="00521670">
        <w:rPr>
          <w:rFonts w:ascii="Arial" w:hAnsi="Arial" w:cs="Arial"/>
          <w:sz w:val="28"/>
          <w:szCs w:val="28"/>
        </w:rPr>
        <w:t xml:space="preserve"> </w:t>
      </w:r>
      <w:r w:rsidRPr="00521670">
        <w:rPr>
          <w:rFonts w:ascii="Arial" w:hAnsi="Arial" w:cs="Arial"/>
          <w:sz w:val="28"/>
          <w:szCs w:val="28"/>
        </w:rPr>
        <w:t>S</w:t>
      </w:r>
      <w:r w:rsidR="00993939">
        <w:rPr>
          <w:rFonts w:ascii="Arial" w:hAnsi="Arial" w:cs="Arial"/>
          <w:sz w:val="28"/>
          <w:szCs w:val="28"/>
        </w:rPr>
        <w:t>hares</w:t>
      </w:r>
      <w:r w:rsidRPr="00521670">
        <w:rPr>
          <w:rFonts w:ascii="Arial" w:hAnsi="Arial" w:cs="Arial"/>
          <w:sz w:val="28"/>
          <w:szCs w:val="28"/>
        </w:rPr>
        <w:t xml:space="preserve"> and securities</w:t>
      </w:r>
    </w:p>
    <w:p w14:paraId="5C1CAB48" w14:textId="77777777" w:rsidR="007111D5" w:rsidRPr="00521670" w:rsidRDefault="007111D5" w:rsidP="00834F53">
      <w:pPr>
        <w:spacing w:after="0"/>
        <w:rPr>
          <w:rFonts w:ascii="Arial" w:hAnsi="Arial" w:cs="Arial"/>
        </w:rPr>
      </w:pPr>
    </w:p>
    <w:p w14:paraId="52E3D6DA" w14:textId="1F65AEE7" w:rsidR="00634D6E" w:rsidRPr="00521670" w:rsidRDefault="00474312" w:rsidP="00F34960">
      <w:pPr>
        <w:shd w:val="clear" w:color="auto" w:fill="D9D9D9"/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7</w:t>
      </w:r>
      <w:r w:rsidR="00634D6E" w:rsidRPr="00521670">
        <w:rPr>
          <w:rFonts w:ascii="Arial" w:hAnsi="Arial"/>
          <w:b/>
          <w:bCs/>
        </w:rPr>
        <w:t>.</w:t>
      </w:r>
      <w:r w:rsidR="00634D6E" w:rsidRPr="00521670">
        <w:rPr>
          <w:rFonts w:ascii="Arial" w:hAnsi="Arial"/>
          <w:b/>
          <w:bCs/>
        </w:rPr>
        <w:tab/>
        <w:t>Frank CGT computation</w:t>
      </w:r>
      <w:r w:rsidR="00566EAD" w:rsidRPr="00521670">
        <w:rPr>
          <w:rFonts w:ascii="Arial" w:hAnsi="Arial"/>
          <w:b/>
          <w:bCs/>
        </w:rPr>
        <w:t xml:space="preserve"> </w:t>
      </w:r>
      <w:r w:rsidR="007A4142">
        <w:rPr>
          <w:rFonts w:ascii="Arial" w:hAnsi="Arial"/>
          <w:b/>
          <w:bCs/>
        </w:rPr>
        <w:t>202</w:t>
      </w:r>
      <w:r w:rsidR="005F785F">
        <w:rPr>
          <w:rFonts w:ascii="Arial" w:hAnsi="Arial"/>
          <w:b/>
          <w:bCs/>
        </w:rPr>
        <w:t>6</w:t>
      </w:r>
      <w:r w:rsidR="00701004">
        <w:rPr>
          <w:rFonts w:ascii="Arial" w:hAnsi="Arial"/>
          <w:b/>
          <w:bCs/>
        </w:rPr>
        <w:t>/2</w:t>
      </w:r>
      <w:r w:rsidR="005F785F">
        <w:rPr>
          <w:rFonts w:ascii="Arial" w:hAnsi="Arial"/>
          <w:b/>
          <w:bCs/>
        </w:rPr>
        <w:t>7</w:t>
      </w:r>
    </w:p>
    <w:p w14:paraId="09B6570B" w14:textId="77777777" w:rsidR="004556C1" w:rsidRPr="00521670" w:rsidRDefault="004556C1" w:rsidP="004556C1">
      <w:pPr>
        <w:spacing w:after="0"/>
        <w:rPr>
          <w:rFonts w:ascii="Arial" w:hAnsi="Arial"/>
          <w:b/>
          <w:bCs/>
          <w:u w:val="single"/>
        </w:rPr>
      </w:pPr>
    </w:p>
    <w:p w14:paraId="3335FF6A" w14:textId="46F4F33E" w:rsidR="004556C1" w:rsidRPr="00193EBA" w:rsidRDefault="00C93160" w:rsidP="004556C1">
      <w:pPr>
        <w:spacing w:after="0"/>
        <w:rPr>
          <w:rFonts w:ascii="Arial" w:hAnsi="Arial"/>
          <w:bCs/>
        </w:rPr>
      </w:pPr>
      <w:r w:rsidRPr="00193EBA">
        <w:rPr>
          <w:rFonts w:ascii="Arial" w:hAnsi="Arial"/>
          <w:b/>
          <w:bCs/>
        </w:rPr>
        <w:t xml:space="preserve">Working </w:t>
      </w:r>
      <w:r w:rsidR="009D4A5B" w:rsidRPr="00193EBA">
        <w:rPr>
          <w:rFonts w:ascii="Arial" w:hAnsi="Arial"/>
          <w:b/>
          <w:bCs/>
        </w:rPr>
        <w:t>- section</w:t>
      </w:r>
      <w:r w:rsidR="004556C1" w:rsidRPr="00193EBA">
        <w:rPr>
          <w:rFonts w:ascii="Arial" w:hAnsi="Arial"/>
          <w:b/>
          <w:bCs/>
        </w:rPr>
        <w:t xml:space="preserve"> 104 holding at 10</w:t>
      </w:r>
      <w:r w:rsidR="00511D6C" w:rsidRPr="00193EBA">
        <w:rPr>
          <w:rFonts w:ascii="Arial" w:hAnsi="Arial"/>
          <w:b/>
          <w:bCs/>
          <w:vertAlign w:val="superscript"/>
        </w:rPr>
        <w:t>th</w:t>
      </w:r>
      <w:r w:rsidR="00511D6C" w:rsidRPr="00193EBA">
        <w:rPr>
          <w:rFonts w:ascii="Arial" w:hAnsi="Arial"/>
          <w:b/>
          <w:bCs/>
        </w:rPr>
        <w:t xml:space="preserve"> May </w:t>
      </w:r>
      <w:r w:rsidR="007A4142">
        <w:rPr>
          <w:rFonts w:ascii="Arial" w:hAnsi="Arial"/>
          <w:b/>
          <w:bCs/>
        </w:rPr>
        <w:t>202</w:t>
      </w:r>
      <w:r w:rsidR="005F785F">
        <w:rPr>
          <w:rFonts w:ascii="Arial" w:hAnsi="Arial"/>
          <w:b/>
          <w:bCs/>
        </w:rPr>
        <w:t>6</w:t>
      </w:r>
      <w:r w:rsidR="00FC5FE8" w:rsidRPr="00891011">
        <w:rPr>
          <w:rFonts w:ascii="Arial" w:hAnsi="Arial"/>
          <w:b/>
          <w:bCs/>
        </w:rPr>
        <w:t xml:space="preserve"> </w:t>
      </w:r>
    </w:p>
    <w:p w14:paraId="399444BF" w14:textId="31C26482" w:rsidR="004556C1" w:rsidRPr="00521670" w:rsidRDefault="004556C1" w:rsidP="004556C1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Cs/>
        </w:rPr>
        <w:t>This calculation assumes that Frank did not repurchase any Trent plc shares within 30 days of making the sale on 10</w:t>
      </w:r>
      <w:r w:rsidR="00511D6C" w:rsidRPr="00522252">
        <w:rPr>
          <w:rFonts w:ascii="Arial" w:hAnsi="Arial"/>
          <w:bCs/>
          <w:vertAlign w:val="superscript"/>
        </w:rPr>
        <w:t>th</w:t>
      </w:r>
      <w:r w:rsidR="00511D6C">
        <w:rPr>
          <w:rFonts w:ascii="Arial" w:hAnsi="Arial"/>
          <w:bCs/>
        </w:rPr>
        <w:t xml:space="preserve"> </w:t>
      </w:r>
      <w:r w:rsidRPr="00521670">
        <w:rPr>
          <w:rFonts w:ascii="Arial" w:hAnsi="Arial"/>
          <w:bCs/>
        </w:rPr>
        <w:t xml:space="preserve">May </w:t>
      </w:r>
      <w:r w:rsidR="007A4142">
        <w:rPr>
          <w:rFonts w:ascii="Arial" w:hAnsi="Arial"/>
          <w:bCs/>
        </w:rPr>
        <w:t>202</w:t>
      </w:r>
      <w:r w:rsidR="005F785F">
        <w:rPr>
          <w:rFonts w:ascii="Arial" w:hAnsi="Arial"/>
          <w:bCs/>
        </w:rPr>
        <w:t>6</w:t>
      </w:r>
      <w:r w:rsidR="00FC5FE8" w:rsidRPr="00521670">
        <w:rPr>
          <w:rFonts w:ascii="Arial" w:hAnsi="Arial"/>
          <w:bCs/>
        </w:rPr>
        <w:t xml:space="preserve"> </w:t>
      </w:r>
      <w:r w:rsidRPr="00521670">
        <w:rPr>
          <w:rFonts w:ascii="Arial" w:hAnsi="Arial"/>
          <w:bCs/>
        </w:rPr>
        <w:t>(see individuals’ share matching rules)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1"/>
        <w:gridCol w:w="1440"/>
        <w:gridCol w:w="1704"/>
      </w:tblGrid>
      <w:tr w:rsidR="004060C8" w:rsidRPr="00521670" w14:paraId="334BAB02" w14:textId="77777777" w:rsidTr="00F34960">
        <w:trPr>
          <w:trHeight w:val="175"/>
        </w:trPr>
        <w:tc>
          <w:tcPr>
            <w:tcW w:w="4051" w:type="dxa"/>
          </w:tcPr>
          <w:p w14:paraId="081E38EB" w14:textId="77777777" w:rsidR="004060C8" w:rsidRPr="00521670" w:rsidRDefault="004060C8" w:rsidP="00E25358">
            <w:pPr>
              <w:spacing w:after="0"/>
              <w:rPr>
                <w:rFonts w:ascii="Arial" w:hAnsi="Arial"/>
                <w:bCs/>
                <w:u w:val="single"/>
              </w:rPr>
            </w:pPr>
          </w:p>
          <w:p w14:paraId="0A7A4792" w14:textId="77777777" w:rsidR="004060C8" w:rsidRPr="00193EBA" w:rsidRDefault="004060C8" w:rsidP="004556C1">
            <w:pPr>
              <w:spacing w:after="0"/>
              <w:rPr>
                <w:rFonts w:ascii="Arial" w:hAnsi="Arial"/>
                <w:bCs/>
              </w:rPr>
            </w:pPr>
            <w:r w:rsidRPr="00193EBA">
              <w:rPr>
                <w:rFonts w:ascii="Arial" w:hAnsi="Arial"/>
                <w:bCs/>
              </w:rPr>
              <w:t xml:space="preserve">Trent </w:t>
            </w:r>
            <w:r w:rsidR="000831AE" w:rsidRPr="00193EBA">
              <w:rPr>
                <w:rFonts w:ascii="Arial" w:hAnsi="Arial"/>
                <w:bCs/>
              </w:rPr>
              <w:t>plc ordinary</w:t>
            </w:r>
            <w:r w:rsidRPr="00193EBA">
              <w:rPr>
                <w:rFonts w:ascii="Arial" w:hAnsi="Arial"/>
                <w:bCs/>
              </w:rPr>
              <w:t xml:space="preserve"> shares</w:t>
            </w:r>
          </w:p>
        </w:tc>
        <w:tc>
          <w:tcPr>
            <w:tcW w:w="1440" w:type="dxa"/>
          </w:tcPr>
          <w:p w14:paraId="1018685C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  <w:u w:val="single"/>
              </w:rPr>
            </w:pPr>
          </w:p>
          <w:p w14:paraId="13684D5E" w14:textId="77777777" w:rsidR="004060C8" w:rsidRPr="00193EBA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</w:rPr>
            </w:pPr>
            <w:r w:rsidRPr="00193EBA">
              <w:rPr>
                <w:rFonts w:ascii="Arial" w:hAnsi="Arial"/>
                <w:bCs/>
              </w:rPr>
              <w:t>Number</w:t>
            </w:r>
          </w:p>
        </w:tc>
        <w:tc>
          <w:tcPr>
            <w:tcW w:w="1704" w:type="dxa"/>
          </w:tcPr>
          <w:p w14:paraId="236CCE9D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  <w:u w:val="single"/>
              </w:rPr>
            </w:pPr>
          </w:p>
          <w:p w14:paraId="203F311B" w14:textId="77777777" w:rsidR="004060C8" w:rsidRPr="00193EBA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</w:rPr>
            </w:pPr>
            <w:r w:rsidRPr="00193EBA">
              <w:rPr>
                <w:rFonts w:ascii="Arial" w:hAnsi="Arial"/>
                <w:bCs/>
              </w:rPr>
              <w:t>Cost</w:t>
            </w:r>
          </w:p>
        </w:tc>
      </w:tr>
      <w:tr w:rsidR="004060C8" w:rsidRPr="00521670" w14:paraId="09AF0275" w14:textId="77777777" w:rsidTr="00F34960">
        <w:tc>
          <w:tcPr>
            <w:tcW w:w="4051" w:type="dxa"/>
          </w:tcPr>
          <w:p w14:paraId="78EC292A" w14:textId="77777777" w:rsidR="004060C8" w:rsidRPr="00521670" w:rsidRDefault="004060C8" w:rsidP="00E25358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440" w:type="dxa"/>
          </w:tcPr>
          <w:p w14:paraId="16F42E5D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704" w:type="dxa"/>
          </w:tcPr>
          <w:p w14:paraId="30A3743D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4060C8" w:rsidRPr="00521670" w14:paraId="587AE259" w14:textId="77777777" w:rsidTr="00F34960">
        <w:tc>
          <w:tcPr>
            <w:tcW w:w="4051" w:type="dxa"/>
          </w:tcPr>
          <w:p w14:paraId="19FE021F" w14:textId="77777777" w:rsidR="004060C8" w:rsidRPr="00521670" w:rsidRDefault="004060C8" w:rsidP="00511D6C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Bought 12</w:t>
            </w:r>
            <w:r w:rsidR="00F2018E" w:rsidRPr="002C5414">
              <w:rPr>
                <w:rFonts w:ascii="Arial" w:hAnsi="Arial"/>
                <w:bCs/>
                <w:vertAlign w:val="superscript"/>
              </w:rPr>
              <w:t>th</w:t>
            </w:r>
            <w:r w:rsidR="00F2018E">
              <w:rPr>
                <w:rFonts w:ascii="Arial" w:hAnsi="Arial"/>
                <w:bCs/>
              </w:rPr>
              <w:t xml:space="preserve"> </w:t>
            </w:r>
            <w:r w:rsidR="00511D6C">
              <w:rPr>
                <w:rFonts w:ascii="Arial" w:hAnsi="Arial"/>
                <w:bCs/>
              </w:rPr>
              <w:t>May</w:t>
            </w:r>
            <w:r w:rsidR="00F2018E">
              <w:rPr>
                <w:rFonts w:ascii="Arial" w:hAnsi="Arial"/>
                <w:bCs/>
              </w:rPr>
              <w:t xml:space="preserve"> </w:t>
            </w:r>
            <w:r w:rsidR="00511D6C">
              <w:rPr>
                <w:rFonts w:ascii="Arial" w:hAnsi="Arial"/>
                <w:bCs/>
              </w:rPr>
              <w:t>20</w:t>
            </w:r>
            <w:r w:rsidRPr="00521670">
              <w:rPr>
                <w:rFonts w:ascii="Arial" w:hAnsi="Arial"/>
                <w:bCs/>
              </w:rPr>
              <w:t>02</w:t>
            </w:r>
          </w:p>
        </w:tc>
        <w:tc>
          <w:tcPr>
            <w:tcW w:w="1440" w:type="dxa"/>
            <w:tcMar>
              <w:right w:w="57" w:type="dxa"/>
            </w:tcMar>
          </w:tcPr>
          <w:p w14:paraId="40A41AE8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10,000</w:t>
            </w:r>
          </w:p>
        </w:tc>
        <w:tc>
          <w:tcPr>
            <w:tcW w:w="1704" w:type="dxa"/>
            <w:tcMar>
              <w:right w:w="57" w:type="dxa"/>
            </w:tcMar>
          </w:tcPr>
          <w:p w14:paraId="72A9003C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1,500</w:t>
            </w:r>
          </w:p>
        </w:tc>
      </w:tr>
      <w:tr w:rsidR="004060C8" w:rsidRPr="00521670" w14:paraId="4C292D0C" w14:textId="77777777" w:rsidTr="00F34960">
        <w:tc>
          <w:tcPr>
            <w:tcW w:w="4051" w:type="dxa"/>
          </w:tcPr>
          <w:p w14:paraId="7D4A678A" w14:textId="77777777" w:rsidR="004060C8" w:rsidRPr="00521670" w:rsidRDefault="004060C8" w:rsidP="004556C1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Rights issue exercised on 15</w:t>
            </w:r>
            <w:r w:rsidR="00511D6C">
              <w:rPr>
                <w:rFonts w:ascii="Arial" w:hAnsi="Arial"/>
                <w:bCs/>
              </w:rPr>
              <w:t>-Dec-20</w:t>
            </w:r>
            <w:r w:rsidRPr="00521670">
              <w:rPr>
                <w:rFonts w:ascii="Arial" w:hAnsi="Arial"/>
                <w:bCs/>
              </w:rPr>
              <w:t>03</w:t>
            </w:r>
          </w:p>
          <w:p w14:paraId="2A7318F6" w14:textId="77777777" w:rsidR="004060C8" w:rsidRPr="00521670" w:rsidRDefault="004060C8" w:rsidP="004060C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(2,000 × 130p = £2,600)</w:t>
            </w:r>
          </w:p>
        </w:tc>
        <w:tc>
          <w:tcPr>
            <w:tcW w:w="1440" w:type="dxa"/>
            <w:tcMar>
              <w:right w:w="57" w:type="dxa"/>
            </w:tcMar>
          </w:tcPr>
          <w:p w14:paraId="1C916AB7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2,000</w:t>
            </w:r>
          </w:p>
        </w:tc>
        <w:tc>
          <w:tcPr>
            <w:tcW w:w="1704" w:type="dxa"/>
            <w:tcMar>
              <w:right w:w="57" w:type="dxa"/>
            </w:tcMar>
          </w:tcPr>
          <w:p w14:paraId="11B79DB0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2,600</w:t>
            </w:r>
          </w:p>
        </w:tc>
      </w:tr>
      <w:tr w:rsidR="004060C8" w:rsidRPr="00521670" w14:paraId="4A0DEB27" w14:textId="77777777" w:rsidTr="00F34960">
        <w:tc>
          <w:tcPr>
            <w:tcW w:w="4051" w:type="dxa"/>
          </w:tcPr>
          <w:p w14:paraId="62B20378" w14:textId="4CB7E7B0" w:rsidR="004060C8" w:rsidRPr="00521670" w:rsidRDefault="004060C8" w:rsidP="00487663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s.104 holding at 10</w:t>
            </w:r>
            <w:r w:rsidR="00F2018E" w:rsidRPr="002C5414">
              <w:rPr>
                <w:rFonts w:ascii="Arial" w:hAnsi="Arial"/>
                <w:bCs/>
                <w:vertAlign w:val="superscript"/>
              </w:rPr>
              <w:t>th</w:t>
            </w:r>
            <w:r w:rsidR="00F2018E">
              <w:rPr>
                <w:rFonts w:ascii="Arial" w:hAnsi="Arial"/>
                <w:bCs/>
              </w:rPr>
              <w:t xml:space="preserve"> </w:t>
            </w:r>
            <w:r w:rsidR="00511D6C">
              <w:rPr>
                <w:rFonts w:ascii="Arial" w:hAnsi="Arial"/>
                <w:bCs/>
              </w:rPr>
              <w:t>May</w:t>
            </w:r>
            <w:r w:rsidR="00F2018E">
              <w:rPr>
                <w:rFonts w:ascii="Arial" w:hAnsi="Arial"/>
                <w:bCs/>
              </w:rPr>
              <w:t xml:space="preserve"> </w:t>
            </w:r>
            <w:r w:rsidR="007A4142">
              <w:rPr>
                <w:rFonts w:ascii="Arial" w:hAnsi="Arial"/>
                <w:bCs/>
              </w:rPr>
              <w:t>202</w:t>
            </w:r>
            <w:r w:rsidR="005F785F">
              <w:rPr>
                <w:rFonts w:ascii="Arial" w:hAnsi="Arial"/>
                <w:bCs/>
              </w:rPr>
              <w:t>6</w:t>
            </w:r>
          </w:p>
        </w:tc>
        <w:tc>
          <w:tcPr>
            <w:tcW w:w="1440" w:type="dxa"/>
            <w:tcMar>
              <w:right w:w="57" w:type="dxa"/>
            </w:tcMar>
          </w:tcPr>
          <w:p w14:paraId="623BF1D3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12,000</w:t>
            </w:r>
          </w:p>
        </w:tc>
        <w:tc>
          <w:tcPr>
            <w:tcW w:w="1704" w:type="dxa"/>
            <w:tcMar>
              <w:right w:w="57" w:type="dxa"/>
            </w:tcMar>
          </w:tcPr>
          <w:p w14:paraId="30B926B0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4,100</w:t>
            </w:r>
          </w:p>
        </w:tc>
      </w:tr>
      <w:tr w:rsidR="004060C8" w:rsidRPr="00521670" w14:paraId="5B485A5B" w14:textId="77777777" w:rsidTr="00F34960">
        <w:tc>
          <w:tcPr>
            <w:tcW w:w="4051" w:type="dxa"/>
          </w:tcPr>
          <w:p w14:paraId="1303205F" w14:textId="2B0BBDFB" w:rsidR="004060C8" w:rsidRPr="00521670" w:rsidRDefault="004060C8" w:rsidP="00487663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Disposal on 10</w:t>
            </w:r>
            <w:r w:rsidR="00511D6C">
              <w:rPr>
                <w:rFonts w:ascii="Arial" w:hAnsi="Arial"/>
                <w:bCs/>
              </w:rPr>
              <w:t>-May-</w:t>
            </w:r>
            <w:r w:rsidR="007A4142">
              <w:rPr>
                <w:rFonts w:ascii="Arial" w:hAnsi="Arial"/>
                <w:bCs/>
              </w:rPr>
              <w:t>202</w:t>
            </w:r>
            <w:r w:rsidR="005F785F">
              <w:rPr>
                <w:rFonts w:ascii="Arial" w:hAnsi="Arial"/>
                <w:bCs/>
              </w:rPr>
              <w:t>6</w:t>
            </w:r>
            <w:r w:rsidR="00666275" w:rsidRPr="00521670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(</w:t>
            </w:r>
            <w:r w:rsidR="00A34224">
              <w:rPr>
                <w:rFonts w:ascii="Arial" w:hAnsi="Arial"/>
                <w:bCs/>
              </w:rPr>
              <w:t xml:space="preserve">½ </w:t>
            </w:r>
            <w:r w:rsidRPr="00521670">
              <w:rPr>
                <w:bCs/>
                <w:vertAlign w:val="subscript"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of holding)</w:t>
            </w:r>
          </w:p>
        </w:tc>
        <w:tc>
          <w:tcPr>
            <w:tcW w:w="1440" w:type="dxa"/>
            <w:tcMar>
              <w:right w:w="57" w:type="dxa"/>
            </w:tcMar>
          </w:tcPr>
          <w:p w14:paraId="79FD90E2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(6,000)</w:t>
            </w:r>
          </w:p>
        </w:tc>
        <w:tc>
          <w:tcPr>
            <w:tcW w:w="1704" w:type="dxa"/>
            <w:tcMar>
              <w:right w:w="57" w:type="dxa"/>
            </w:tcMar>
          </w:tcPr>
          <w:p w14:paraId="0FAC2D09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(2,050)</w:t>
            </w:r>
          </w:p>
        </w:tc>
      </w:tr>
      <w:tr w:rsidR="004060C8" w:rsidRPr="00521670" w14:paraId="573F6F8C" w14:textId="77777777" w:rsidTr="00F34960">
        <w:tc>
          <w:tcPr>
            <w:tcW w:w="4051" w:type="dxa"/>
          </w:tcPr>
          <w:p w14:paraId="01BF35B8" w14:textId="3D964498" w:rsidR="004060C8" w:rsidRPr="00521670" w:rsidRDefault="004060C8" w:rsidP="00487663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s.104 holding at 11</w:t>
            </w:r>
            <w:r w:rsidR="00511D6C">
              <w:rPr>
                <w:rFonts w:ascii="Arial" w:hAnsi="Arial"/>
                <w:bCs/>
              </w:rPr>
              <w:t>-May-</w:t>
            </w:r>
            <w:r w:rsidR="007A4142">
              <w:rPr>
                <w:rFonts w:ascii="Arial" w:hAnsi="Arial"/>
                <w:bCs/>
              </w:rPr>
              <w:t>202</w:t>
            </w:r>
            <w:r w:rsidR="005F785F">
              <w:rPr>
                <w:rFonts w:ascii="Arial" w:hAnsi="Arial"/>
                <w:bCs/>
              </w:rPr>
              <w:t>6</w:t>
            </w:r>
          </w:p>
        </w:tc>
        <w:tc>
          <w:tcPr>
            <w:tcW w:w="1440" w:type="dxa"/>
            <w:tcMar>
              <w:right w:w="57" w:type="dxa"/>
            </w:tcMar>
          </w:tcPr>
          <w:p w14:paraId="1F7C9376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 6,000</w:t>
            </w:r>
          </w:p>
        </w:tc>
        <w:tc>
          <w:tcPr>
            <w:tcW w:w="1704" w:type="dxa"/>
            <w:tcMar>
              <w:right w:w="57" w:type="dxa"/>
            </w:tcMar>
          </w:tcPr>
          <w:p w14:paraId="0931D184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 2,050</w:t>
            </w:r>
          </w:p>
        </w:tc>
      </w:tr>
      <w:tr w:rsidR="004060C8" w:rsidRPr="00521670" w14:paraId="688CBE8E" w14:textId="77777777" w:rsidTr="00F34960">
        <w:tc>
          <w:tcPr>
            <w:tcW w:w="4051" w:type="dxa"/>
          </w:tcPr>
          <w:p w14:paraId="37A72959" w14:textId="77777777" w:rsidR="004060C8" w:rsidRPr="00521670" w:rsidRDefault="004060C8" w:rsidP="004556C1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440" w:type="dxa"/>
            <w:tcMar>
              <w:right w:w="57" w:type="dxa"/>
            </w:tcMar>
          </w:tcPr>
          <w:p w14:paraId="22EA0CDB" w14:textId="77777777" w:rsidR="004060C8" w:rsidRPr="00521670" w:rsidRDefault="004060C8" w:rsidP="00F34960">
            <w:pPr>
              <w:tabs>
                <w:tab w:val="decimal" w:pos="1301"/>
              </w:tabs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704" w:type="dxa"/>
            <w:tcMar>
              <w:right w:w="57" w:type="dxa"/>
            </w:tcMar>
          </w:tcPr>
          <w:p w14:paraId="07FBF904" w14:textId="77777777" w:rsidR="004060C8" w:rsidRPr="00521670" w:rsidRDefault="004060C8" w:rsidP="00F34960">
            <w:pPr>
              <w:tabs>
                <w:tab w:val="decimal" w:pos="1278"/>
              </w:tabs>
              <w:spacing w:after="0"/>
              <w:jc w:val="both"/>
              <w:rPr>
                <w:rFonts w:ascii="Arial" w:hAnsi="Arial"/>
                <w:bCs/>
              </w:rPr>
            </w:pPr>
          </w:p>
        </w:tc>
      </w:tr>
    </w:tbl>
    <w:p w14:paraId="7A773EF3" w14:textId="77777777" w:rsidR="00566EAD" w:rsidRPr="00521670" w:rsidRDefault="00566EAD" w:rsidP="00634D6E">
      <w:pPr>
        <w:spacing w:after="0"/>
        <w:rPr>
          <w:rFonts w:ascii="Arial" w:hAnsi="Arial"/>
          <w:b/>
          <w:bCs/>
        </w:rPr>
      </w:pPr>
    </w:p>
    <w:p w14:paraId="4BB6E9A9" w14:textId="77777777" w:rsidR="00566EAD" w:rsidRPr="00521670" w:rsidRDefault="00566EAD" w:rsidP="00634D6E">
      <w:pPr>
        <w:spacing w:after="0"/>
        <w:rPr>
          <w:rFonts w:ascii="Arial" w:hAnsi="Arial"/>
          <w:b/>
          <w:bCs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7"/>
        <w:gridCol w:w="1369"/>
      </w:tblGrid>
      <w:tr w:rsidR="004060C8" w:rsidRPr="00521670" w14:paraId="0523919E" w14:textId="77777777" w:rsidTr="00F34960">
        <w:tc>
          <w:tcPr>
            <w:tcW w:w="4777" w:type="dxa"/>
          </w:tcPr>
          <w:p w14:paraId="432EDC20" w14:textId="64F23097" w:rsidR="004060C8" w:rsidRPr="00193EBA" w:rsidRDefault="004060C8" w:rsidP="00487663">
            <w:pPr>
              <w:spacing w:after="0"/>
              <w:rPr>
                <w:rFonts w:ascii="Arial" w:hAnsi="Arial"/>
                <w:b/>
                <w:bCs/>
              </w:rPr>
            </w:pPr>
            <w:r w:rsidRPr="00193EBA">
              <w:rPr>
                <w:rFonts w:ascii="Arial" w:hAnsi="Arial"/>
                <w:b/>
                <w:bCs/>
              </w:rPr>
              <w:t xml:space="preserve">Frank’s CGT computation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5F785F">
              <w:rPr>
                <w:rFonts w:ascii="Arial" w:hAnsi="Arial"/>
                <w:b/>
                <w:bCs/>
              </w:rPr>
              <w:t>6</w:t>
            </w:r>
            <w:r w:rsidR="00701004">
              <w:rPr>
                <w:rFonts w:ascii="Arial" w:hAnsi="Arial"/>
                <w:b/>
                <w:bCs/>
              </w:rPr>
              <w:t>/2</w:t>
            </w:r>
            <w:r w:rsidR="005F785F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1369" w:type="dxa"/>
            <w:tcMar>
              <w:right w:w="57" w:type="dxa"/>
            </w:tcMar>
          </w:tcPr>
          <w:p w14:paraId="77BF8865" w14:textId="77777777" w:rsidR="004060C8" w:rsidRPr="00521670" w:rsidRDefault="004060C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09E0838E" w14:textId="77777777" w:rsidR="004060C8" w:rsidRPr="00521670" w:rsidRDefault="004060C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£</w:t>
            </w:r>
          </w:p>
        </w:tc>
      </w:tr>
      <w:tr w:rsidR="004060C8" w:rsidRPr="00521670" w14:paraId="4961B4B2" w14:textId="77777777" w:rsidTr="00F34960">
        <w:tc>
          <w:tcPr>
            <w:tcW w:w="4777" w:type="dxa"/>
          </w:tcPr>
          <w:p w14:paraId="40960243" w14:textId="77777777" w:rsidR="004060C8" w:rsidRPr="00521670" w:rsidRDefault="000831AE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Sold 6,000</w:t>
            </w:r>
            <w:r w:rsidR="004060C8" w:rsidRPr="00521670">
              <w:rPr>
                <w:rFonts w:ascii="Arial" w:hAnsi="Arial"/>
                <w:bCs/>
              </w:rPr>
              <w:t xml:space="preserve"> shares, proceeds £16,000</w:t>
            </w:r>
          </w:p>
        </w:tc>
        <w:tc>
          <w:tcPr>
            <w:tcW w:w="1369" w:type="dxa"/>
            <w:tcMar>
              <w:right w:w="57" w:type="dxa"/>
            </w:tcMar>
          </w:tcPr>
          <w:p w14:paraId="55E19017" w14:textId="77777777" w:rsidR="004060C8" w:rsidRPr="00521670" w:rsidRDefault="004060C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16,000</w:t>
            </w:r>
          </w:p>
        </w:tc>
      </w:tr>
      <w:tr w:rsidR="004060C8" w:rsidRPr="00521670" w14:paraId="5209BDB3" w14:textId="77777777" w:rsidTr="00F34960">
        <w:tc>
          <w:tcPr>
            <w:tcW w:w="4777" w:type="dxa"/>
          </w:tcPr>
          <w:p w14:paraId="445DF18C" w14:textId="77777777" w:rsidR="004060C8" w:rsidRPr="00521670" w:rsidRDefault="004060C8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Pool cost (from s.104 holding working)               </w:t>
            </w:r>
          </w:p>
          <w:p w14:paraId="63085C60" w14:textId="77777777" w:rsidR="004060C8" w:rsidRPr="00521670" w:rsidRDefault="004060C8" w:rsidP="004060C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(6,000 / </w:t>
            </w:r>
            <w:r w:rsidR="000831AE" w:rsidRPr="00521670">
              <w:rPr>
                <w:rFonts w:ascii="Arial" w:hAnsi="Arial"/>
                <w:bCs/>
              </w:rPr>
              <w:t>12,000 ×</w:t>
            </w:r>
            <w:r w:rsidRPr="00521670">
              <w:rPr>
                <w:rFonts w:ascii="Arial" w:hAnsi="Arial"/>
                <w:bCs/>
              </w:rPr>
              <w:t xml:space="preserve"> £4,100)</w:t>
            </w:r>
          </w:p>
        </w:tc>
        <w:tc>
          <w:tcPr>
            <w:tcW w:w="1369" w:type="dxa"/>
            <w:tcMar>
              <w:right w:w="57" w:type="dxa"/>
            </w:tcMar>
          </w:tcPr>
          <w:p w14:paraId="52CCCAE1" w14:textId="77777777" w:rsidR="004060C8" w:rsidRPr="00521670" w:rsidRDefault="004060C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15900B2F" w14:textId="77777777" w:rsidR="004060C8" w:rsidRPr="00521670" w:rsidRDefault="004060C8" w:rsidP="007C3DBE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(2,050)</w:t>
            </w:r>
          </w:p>
        </w:tc>
      </w:tr>
      <w:tr w:rsidR="004060C8" w:rsidRPr="00521670" w14:paraId="6A43B7C2" w14:textId="77777777" w:rsidTr="00F34960">
        <w:tc>
          <w:tcPr>
            <w:tcW w:w="4777" w:type="dxa"/>
          </w:tcPr>
          <w:p w14:paraId="5ABF5BA2" w14:textId="77777777" w:rsidR="004060C8" w:rsidRPr="00521670" w:rsidRDefault="004060C8" w:rsidP="00E25358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369" w:type="dxa"/>
            <w:tcMar>
              <w:right w:w="57" w:type="dxa"/>
            </w:tcMar>
          </w:tcPr>
          <w:p w14:paraId="7A2B4D5C" w14:textId="77777777" w:rsidR="004060C8" w:rsidRPr="00521670" w:rsidRDefault="004060C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</w:tr>
      <w:tr w:rsidR="004060C8" w:rsidRPr="00521670" w14:paraId="41C06F1B" w14:textId="77777777" w:rsidTr="00F34960">
        <w:tc>
          <w:tcPr>
            <w:tcW w:w="4777" w:type="dxa"/>
          </w:tcPr>
          <w:p w14:paraId="42ED78B3" w14:textId="77777777" w:rsidR="004060C8" w:rsidRPr="00521670" w:rsidRDefault="004060C8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Chargeable gain</w:t>
            </w:r>
          </w:p>
        </w:tc>
        <w:tc>
          <w:tcPr>
            <w:tcW w:w="1369" w:type="dxa"/>
            <w:tcMar>
              <w:right w:w="57" w:type="dxa"/>
            </w:tcMar>
          </w:tcPr>
          <w:p w14:paraId="2B3C4218" w14:textId="77777777" w:rsidR="004060C8" w:rsidRPr="00521670" w:rsidRDefault="004060C8" w:rsidP="00C93160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13,950</w:t>
            </w:r>
          </w:p>
        </w:tc>
      </w:tr>
      <w:tr w:rsidR="004060C8" w:rsidRPr="00521670" w14:paraId="11BEB94A" w14:textId="77777777" w:rsidTr="00F34960">
        <w:tc>
          <w:tcPr>
            <w:tcW w:w="4777" w:type="dxa"/>
          </w:tcPr>
          <w:p w14:paraId="0E73373A" w14:textId="7065EC3F" w:rsidR="004060C8" w:rsidRPr="00521670" w:rsidRDefault="004060C8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Less: </w:t>
            </w:r>
            <w:r w:rsidR="00666275">
              <w:rPr>
                <w:rFonts w:ascii="Arial" w:hAnsi="Arial"/>
                <w:bCs/>
              </w:rPr>
              <w:t>AEA</w:t>
            </w:r>
          </w:p>
        </w:tc>
        <w:tc>
          <w:tcPr>
            <w:tcW w:w="1369" w:type="dxa"/>
            <w:tcMar>
              <w:right w:w="57" w:type="dxa"/>
            </w:tcMar>
          </w:tcPr>
          <w:p w14:paraId="751A6C6E" w14:textId="4F064CEA" w:rsidR="004060C8" w:rsidRPr="00521670" w:rsidRDefault="004060C8" w:rsidP="00487663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</w:t>
            </w:r>
            <w:r w:rsidR="00F153EF">
              <w:rPr>
                <w:rFonts w:ascii="Arial" w:hAnsi="Arial"/>
                <w:bCs/>
                <w:u w:val="single"/>
              </w:rPr>
              <w:t>3</w:t>
            </w:r>
            <w:r w:rsidR="00666275">
              <w:rPr>
                <w:rFonts w:ascii="Arial" w:hAnsi="Arial"/>
                <w:bCs/>
                <w:u w:val="single"/>
              </w:rPr>
              <w:t>,000</w:t>
            </w:r>
            <w:r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4060C8" w:rsidRPr="00521670" w14:paraId="7F6B2B3D" w14:textId="77777777" w:rsidTr="00F34960">
        <w:tc>
          <w:tcPr>
            <w:tcW w:w="4777" w:type="dxa"/>
          </w:tcPr>
          <w:p w14:paraId="5CD71323" w14:textId="77777777" w:rsidR="004060C8" w:rsidRPr="00521670" w:rsidRDefault="004060C8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Taxable gain</w:t>
            </w:r>
          </w:p>
        </w:tc>
        <w:tc>
          <w:tcPr>
            <w:tcW w:w="1369" w:type="dxa"/>
            <w:tcMar>
              <w:right w:w="57" w:type="dxa"/>
            </w:tcMar>
          </w:tcPr>
          <w:p w14:paraId="42061BF4" w14:textId="44CB610B" w:rsidR="004060C8" w:rsidRPr="00521670" w:rsidRDefault="004060C8" w:rsidP="00487663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 xml:space="preserve"> </w:t>
            </w:r>
            <w:r w:rsidR="00F153EF">
              <w:rPr>
                <w:rFonts w:ascii="Arial" w:hAnsi="Arial"/>
                <w:bCs/>
                <w:u w:val="single"/>
              </w:rPr>
              <w:t>10</w:t>
            </w:r>
            <w:r w:rsidR="0048787F">
              <w:rPr>
                <w:rFonts w:ascii="Arial" w:hAnsi="Arial"/>
                <w:bCs/>
                <w:u w:val="single"/>
              </w:rPr>
              <w:t>,950</w:t>
            </w:r>
          </w:p>
        </w:tc>
      </w:tr>
      <w:tr w:rsidR="004060C8" w:rsidRPr="00521670" w14:paraId="49EAEC7A" w14:textId="77777777" w:rsidTr="00F34960">
        <w:tc>
          <w:tcPr>
            <w:tcW w:w="4777" w:type="dxa"/>
          </w:tcPr>
          <w:p w14:paraId="4D66CDED" w14:textId="48F0025F" w:rsidR="004060C8" w:rsidRPr="00521670" w:rsidRDefault="004060C8" w:rsidP="00C64A0E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CGT @ </w:t>
            </w:r>
            <w:r w:rsidR="00701004" w:rsidRPr="00521670">
              <w:rPr>
                <w:rFonts w:ascii="Arial" w:hAnsi="Arial"/>
                <w:bCs/>
              </w:rPr>
              <w:t>2</w:t>
            </w:r>
            <w:r w:rsidR="00701004">
              <w:rPr>
                <w:rFonts w:ascii="Arial" w:hAnsi="Arial"/>
                <w:bCs/>
              </w:rPr>
              <w:t>4</w:t>
            </w:r>
            <w:r w:rsidRPr="00521670">
              <w:rPr>
                <w:rFonts w:ascii="Arial" w:hAnsi="Arial"/>
                <w:bCs/>
              </w:rPr>
              <w:t>%</w:t>
            </w:r>
          </w:p>
        </w:tc>
        <w:tc>
          <w:tcPr>
            <w:tcW w:w="1369" w:type="dxa"/>
            <w:tcMar>
              <w:right w:w="57" w:type="dxa"/>
            </w:tcMar>
          </w:tcPr>
          <w:p w14:paraId="7BF6E638" w14:textId="1E2C37F4" w:rsidR="004060C8" w:rsidRPr="00521670" w:rsidRDefault="004060C8" w:rsidP="00487663">
            <w:pPr>
              <w:spacing w:after="0"/>
              <w:jc w:val="right"/>
              <w:rPr>
                <w:rFonts w:ascii="Arial" w:hAnsi="Arial"/>
                <w:b/>
                <w:bCs/>
                <w:u w:val="single"/>
              </w:rPr>
            </w:pPr>
            <w:r w:rsidRPr="00521670">
              <w:rPr>
                <w:rFonts w:ascii="Arial" w:hAnsi="Arial"/>
                <w:b/>
                <w:bCs/>
                <w:u w:val="single"/>
              </w:rPr>
              <w:t xml:space="preserve"> £</w:t>
            </w:r>
            <w:r w:rsidR="00F153EF">
              <w:rPr>
                <w:rFonts w:ascii="Arial" w:hAnsi="Arial"/>
                <w:b/>
                <w:bCs/>
                <w:u w:val="single"/>
              </w:rPr>
              <w:t>2</w:t>
            </w:r>
            <w:r w:rsidR="0048787F">
              <w:rPr>
                <w:rFonts w:ascii="Arial" w:hAnsi="Arial"/>
                <w:b/>
                <w:bCs/>
                <w:u w:val="single"/>
              </w:rPr>
              <w:t>,</w:t>
            </w:r>
            <w:r w:rsidR="001D1C4C">
              <w:rPr>
                <w:rFonts w:ascii="Arial" w:hAnsi="Arial"/>
                <w:b/>
                <w:bCs/>
                <w:u w:val="single"/>
              </w:rPr>
              <w:t>628</w:t>
            </w:r>
          </w:p>
        </w:tc>
      </w:tr>
    </w:tbl>
    <w:p w14:paraId="547EE128" w14:textId="77777777" w:rsidR="004060C8" w:rsidRPr="00521670" w:rsidRDefault="004060C8" w:rsidP="00634D6E">
      <w:pPr>
        <w:spacing w:after="0"/>
        <w:rPr>
          <w:rFonts w:ascii="Arial" w:hAnsi="Arial"/>
          <w:b/>
          <w:bCs/>
        </w:rPr>
      </w:pPr>
    </w:p>
    <w:p w14:paraId="22909765" w14:textId="77777777" w:rsidR="007C3DBE" w:rsidRPr="00521670" w:rsidRDefault="004060C8" w:rsidP="00634D6E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br w:type="page"/>
      </w:r>
    </w:p>
    <w:p w14:paraId="200CCBB2" w14:textId="7B06C0A9" w:rsidR="00634D6E" w:rsidRPr="00521670" w:rsidRDefault="00474312" w:rsidP="00F34960">
      <w:pPr>
        <w:shd w:val="clear" w:color="auto" w:fill="D9D9D9"/>
        <w:spacing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lastRenderedPageBreak/>
        <w:t>8</w:t>
      </w:r>
      <w:r w:rsidR="00634D6E" w:rsidRPr="00521670">
        <w:rPr>
          <w:rFonts w:ascii="Arial" w:hAnsi="Arial"/>
          <w:b/>
          <w:bCs/>
        </w:rPr>
        <w:t xml:space="preserve">.  </w:t>
      </w:r>
      <w:r w:rsidR="00634D6E" w:rsidRPr="00521670">
        <w:rPr>
          <w:rFonts w:ascii="Arial" w:hAnsi="Arial"/>
          <w:b/>
          <w:bCs/>
        </w:rPr>
        <w:tab/>
        <w:t>Trevor</w:t>
      </w:r>
    </w:p>
    <w:p w14:paraId="52AE8774" w14:textId="6CAE0EB7" w:rsidR="005F785F" w:rsidRDefault="00634D6E" w:rsidP="00566EAD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 xml:space="preserve"> </w:t>
      </w:r>
    </w:p>
    <w:p w14:paraId="25EF2283" w14:textId="4F9FAF6F" w:rsidR="00566EAD" w:rsidRPr="00521670" w:rsidRDefault="00C93160" w:rsidP="00566EAD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 xml:space="preserve">Working - </w:t>
      </w:r>
      <w:r w:rsidR="00566EAD" w:rsidRPr="00193EBA">
        <w:rPr>
          <w:rFonts w:ascii="Arial" w:hAnsi="Arial"/>
          <w:b/>
          <w:bCs/>
        </w:rPr>
        <w:t>section 104 holding at 31</w:t>
      </w:r>
      <w:r w:rsidR="00511D6C" w:rsidRPr="00193EBA">
        <w:rPr>
          <w:rFonts w:ascii="Arial" w:hAnsi="Arial"/>
          <w:b/>
          <w:bCs/>
          <w:vertAlign w:val="superscript"/>
        </w:rPr>
        <w:t>st</w:t>
      </w:r>
      <w:r w:rsidR="00511D6C" w:rsidRPr="00193EBA">
        <w:rPr>
          <w:rFonts w:ascii="Arial" w:hAnsi="Arial"/>
          <w:b/>
          <w:bCs/>
        </w:rPr>
        <w:t xml:space="preserve"> March </w:t>
      </w:r>
      <w:r w:rsidR="007A4142">
        <w:rPr>
          <w:rFonts w:ascii="Arial" w:hAnsi="Arial"/>
          <w:b/>
          <w:bCs/>
        </w:rPr>
        <w:t>202</w:t>
      </w:r>
      <w:r w:rsidR="005F785F">
        <w:rPr>
          <w:rFonts w:ascii="Arial" w:hAnsi="Arial"/>
          <w:b/>
          <w:bCs/>
        </w:rPr>
        <w:t>7</w:t>
      </w:r>
      <w:r w:rsidR="004060C8" w:rsidRPr="00521670">
        <w:rPr>
          <w:rFonts w:ascii="Arial" w:hAnsi="Arial"/>
          <w:b/>
          <w:bCs/>
        </w:rPr>
        <w:t xml:space="preserve"> </w:t>
      </w:r>
    </w:p>
    <w:p w14:paraId="7ACE3137" w14:textId="77777777" w:rsidR="00634D6E" w:rsidRPr="00521670" w:rsidRDefault="00634D6E" w:rsidP="002C5F76">
      <w:pPr>
        <w:spacing w:after="0"/>
        <w:ind w:left="720" w:hanging="720"/>
        <w:rPr>
          <w:rFonts w:ascii="Arial" w:hAnsi="Arial"/>
          <w:b/>
          <w:bCs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4"/>
        <w:gridCol w:w="1180"/>
        <w:gridCol w:w="1799"/>
      </w:tblGrid>
      <w:tr w:rsidR="000831AE" w:rsidRPr="00521670" w14:paraId="181A839B" w14:textId="77777777" w:rsidTr="002C5414">
        <w:trPr>
          <w:trHeight w:val="175"/>
        </w:trPr>
        <w:tc>
          <w:tcPr>
            <w:tcW w:w="5374" w:type="dxa"/>
          </w:tcPr>
          <w:p w14:paraId="5343106D" w14:textId="77777777" w:rsidR="000831AE" w:rsidRPr="00521670" w:rsidRDefault="000831AE" w:rsidP="00634D6E">
            <w:pPr>
              <w:spacing w:after="0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Baker plc 10p ordinary shares</w:t>
            </w:r>
          </w:p>
        </w:tc>
        <w:tc>
          <w:tcPr>
            <w:tcW w:w="1180" w:type="dxa"/>
          </w:tcPr>
          <w:p w14:paraId="4EDA12C5" w14:textId="77777777" w:rsidR="000831AE" w:rsidRPr="00521670" w:rsidRDefault="000831AE" w:rsidP="002C5F76">
            <w:pPr>
              <w:spacing w:after="0"/>
              <w:ind w:right="53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Number</w:t>
            </w:r>
          </w:p>
        </w:tc>
        <w:tc>
          <w:tcPr>
            <w:tcW w:w="1799" w:type="dxa"/>
          </w:tcPr>
          <w:p w14:paraId="1F0EDBFF" w14:textId="77777777" w:rsidR="000831AE" w:rsidRPr="00521670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Cost</w:t>
            </w:r>
          </w:p>
        </w:tc>
      </w:tr>
      <w:tr w:rsidR="000831AE" w:rsidRPr="00521670" w14:paraId="7EC1A208" w14:textId="77777777" w:rsidTr="002C5414">
        <w:tc>
          <w:tcPr>
            <w:tcW w:w="5374" w:type="dxa"/>
          </w:tcPr>
          <w:p w14:paraId="4C378D1A" w14:textId="77777777" w:rsidR="000831AE" w:rsidRPr="00521670" w:rsidRDefault="000831AE" w:rsidP="00634D6E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180" w:type="dxa"/>
          </w:tcPr>
          <w:p w14:paraId="0A2CF657" w14:textId="77777777" w:rsidR="000831AE" w:rsidRPr="00521670" w:rsidRDefault="000831AE" w:rsidP="00634D6E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799" w:type="dxa"/>
          </w:tcPr>
          <w:p w14:paraId="79F31D8D" w14:textId="77777777" w:rsidR="000831AE" w:rsidRPr="00521670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0831AE" w:rsidRPr="00521670" w14:paraId="4F56CD74" w14:textId="77777777" w:rsidTr="002C5414">
        <w:tc>
          <w:tcPr>
            <w:tcW w:w="5374" w:type="dxa"/>
          </w:tcPr>
          <w:p w14:paraId="6571F7D4" w14:textId="77777777" w:rsidR="000831AE" w:rsidRPr="00521670" w:rsidRDefault="000831AE" w:rsidP="00511D6C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4</w:t>
            </w:r>
            <w:r w:rsidRPr="002C5414">
              <w:rPr>
                <w:rFonts w:ascii="Arial" w:hAnsi="Arial"/>
                <w:bCs/>
                <w:vertAlign w:val="superscript"/>
              </w:rPr>
              <w:t>th</w:t>
            </w:r>
            <w:r>
              <w:rPr>
                <w:rFonts w:ascii="Arial" w:hAnsi="Arial"/>
                <w:bCs/>
              </w:rPr>
              <w:t xml:space="preserve"> May </w:t>
            </w:r>
            <w:r w:rsidRPr="00521670">
              <w:rPr>
                <w:rFonts w:ascii="Arial" w:hAnsi="Arial"/>
                <w:bCs/>
              </w:rPr>
              <w:t>2002</w:t>
            </w:r>
          </w:p>
        </w:tc>
        <w:tc>
          <w:tcPr>
            <w:tcW w:w="1180" w:type="dxa"/>
            <w:tcMar>
              <w:right w:w="57" w:type="dxa"/>
            </w:tcMar>
          </w:tcPr>
          <w:p w14:paraId="603D61A5" w14:textId="77777777" w:rsidR="000831AE" w:rsidRPr="00521670" w:rsidRDefault="000831AE" w:rsidP="00634D6E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5,300</w:t>
            </w:r>
          </w:p>
        </w:tc>
        <w:tc>
          <w:tcPr>
            <w:tcW w:w="1799" w:type="dxa"/>
            <w:tcMar>
              <w:right w:w="57" w:type="dxa"/>
            </w:tcMar>
          </w:tcPr>
          <w:p w14:paraId="2DD7EAC8" w14:textId="77777777" w:rsidR="000831AE" w:rsidRPr="00521670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5,300</w:t>
            </w:r>
          </w:p>
        </w:tc>
      </w:tr>
      <w:tr w:rsidR="000831AE" w:rsidRPr="00521670" w14:paraId="1E07CEB3" w14:textId="77777777" w:rsidTr="002C5414">
        <w:tc>
          <w:tcPr>
            <w:tcW w:w="5374" w:type="dxa"/>
          </w:tcPr>
          <w:p w14:paraId="5014A9F7" w14:textId="77777777" w:rsidR="000831AE" w:rsidRPr="00521670" w:rsidRDefault="000831AE" w:rsidP="00511D6C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16</w:t>
            </w:r>
            <w:r w:rsidRPr="002C5414">
              <w:rPr>
                <w:rFonts w:ascii="Arial" w:hAnsi="Arial"/>
                <w:bCs/>
                <w:vertAlign w:val="superscript"/>
              </w:rPr>
              <w:t>th</w:t>
            </w:r>
            <w:r>
              <w:rPr>
                <w:rFonts w:ascii="Arial" w:hAnsi="Arial"/>
                <w:bCs/>
              </w:rPr>
              <w:t xml:space="preserve"> May </w:t>
            </w:r>
            <w:r w:rsidRPr="00521670">
              <w:rPr>
                <w:rFonts w:ascii="Arial" w:hAnsi="Arial"/>
                <w:bCs/>
              </w:rPr>
              <w:t>2002</w:t>
            </w:r>
          </w:p>
        </w:tc>
        <w:tc>
          <w:tcPr>
            <w:tcW w:w="1180" w:type="dxa"/>
            <w:tcMar>
              <w:right w:w="57" w:type="dxa"/>
            </w:tcMar>
          </w:tcPr>
          <w:p w14:paraId="43C945DE" w14:textId="77777777" w:rsidR="000831AE" w:rsidRPr="00521670" w:rsidRDefault="000831AE" w:rsidP="00EE474F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1,000</w:t>
            </w:r>
          </w:p>
        </w:tc>
        <w:tc>
          <w:tcPr>
            <w:tcW w:w="1799" w:type="dxa"/>
            <w:tcMar>
              <w:right w:w="57" w:type="dxa"/>
            </w:tcMar>
          </w:tcPr>
          <w:p w14:paraId="1B8A2706" w14:textId="77777777" w:rsidR="000831AE" w:rsidRPr="00521670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1,040</w:t>
            </w:r>
          </w:p>
        </w:tc>
      </w:tr>
      <w:tr w:rsidR="000831AE" w:rsidRPr="00521670" w14:paraId="65FC2F4C" w14:textId="77777777" w:rsidTr="002C5F76">
        <w:tc>
          <w:tcPr>
            <w:tcW w:w="5374" w:type="dxa"/>
          </w:tcPr>
          <w:p w14:paraId="2C916160" w14:textId="77777777" w:rsidR="000831AE" w:rsidRPr="00521670" w:rsidRDefault="000831AE" w:rsidP="00511D6C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30</w:t>
            </w:r>
            <w:r w:rsidRPr="002C5414">
              <w:rPr>
                <w:rFonts w:ascii="Arial" w:hAnsi="Arial"/>
                <w:bCs/>
                <w:vertAlign w:val="superscript"/>
              </w:rPr>
              <w:t>th</w:t>
            </w:r>
            <w:r>
              <w:rPr>
                <w:rFonts w:ascii="Arial" w:hAnsi="Arial"/>
                <w:bCs/>
              </w:rPr>
              <w:t xml:space="preserve"> April </w:t>
            </w:r>
            <w:r w:rsidRPr="00521670">
              <w:rPr>
                <w:rFonts w:ascii="Arial" w:hAnsi="Arial"/>
                <w:bCs/>
              </w:rPr>
              <w:t>2003</w:t>
            </w:r>
          </w:p>
        </w:tc>
        <w:tc>
          <w:tcPr>
            <w:tcW w:w="1180" w:type="dxa"/>
            <w:tcMar>
              <w:right w:w="57" w:type="dxa"/>
            </w:tcMar>
          </w:tcPr>
          <w:p w14:paraId="60516A21" w14:textId="77777777" w:rsidR="000831AE" w:rsidRPr="00521670" w:rsidRDefault="000831AE" w:rsidP="00634D6E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3,000</w:t>
            </w:r>
          </w:p>
        </w:tc>
        <w:tc>
          <w:tcPr>
            <w:tcW w:w="1799" w:type="dxa"/>
            <w:tcMar>
              <w:right w:w="57" w:type="dxa"/>
            </w:tcMar>
          </w:tcPr>
          <w:p w14:paraId="2E614E0E" w14:textId="77777777" w:rsidR="000831AE" w:rsidRPr="00521670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3,750</w:t>
            </w:r>
          </w:p>
        </w:tc>
      </w:tr>
      <w:tr w:rsidR="000831AE" w:rsidRPr="00521670" w14:paraId="55E37AFD" w14:textId="77777777" w:rsidTr="002C5F76">
        <w:tc>
          <w:tcPr>
            <w:tcW w:w="5374" w:type="dxa"/>
          </w:tcPr>
          <w:p w14:paraId="16AF6A00" w14:textId="77777777" w:rsidR="000831AE" w:rsidRPr="00521670" w:rsidRDefault="000831AE" w:rsidP="00511D6C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5</w:t>
            </w:r>
            <w:r w:rsidRPr="002C5414">
              <w:rPr>
                <w:rFonts w:ascii="Arial" w:hAnsi="Arial"/>
                <w:bCs/>
                <w:vertAlign w:val="superscript"/>
              </w:rPr>
              <w:t>th</w:t>
            </w:r>
            <w:r>
              <w:rPr>
                <w:rFonts w:ascii="Arial" w:hAnsi="Arial"/>
                <w:bCs/>
              </w:rPr>
              <w:t xml:space="preserve"> September </w:t>
            </w:r>
            <w:r w:rsidRPr="00521670">
              <w:rPr>
                <w:rFonts w:ascii="Arial" w:hAnsi="Arial"/>
                <w:bCs/>
              </w:rPr>
              <w:t>2010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tcMar>
              <w:right w:w="57" w:type="dxa"/>
            </w:tcMar>
          </w:tcPr>
          <w:p w14:paraId="62825159" w14:textId="77777777" w:rsidR="000831AE" w:rsidRPr="002C5F76" w:rsidRDefault="000831AE" w:rsidP="00634D6E">
            <w:pPr>
              <w:spacing w:after="0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>2,000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tcMar>
              <w:right w:w="57" w:type="dxa"/>
            </w:tcMar>
          </w:tcPr>
          <w:p w14:paraId="3C77AAE2" w14:textId="77777777" w:rsidR="000831AE" w:rsidRPr="002C5F76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>3,000</w:t>
            </w:r>
          </w:p>
        </w:tc>
      </w:tr>
      <w:tr w:rsidR="000831AE" w:rsidRPr="00521670" w14:paraId="70869AC4" w14:textId="77777777" w:rsidTr="002C5F76">
        <w:tc>
          <w:tcPr>
            <w:tcW w:w="5374" w:type="dxa"/>
          </w:tcPr>
          <w:p w14:paraId="12F2226A" w14:textId="2E38EC49" w:rsidR="000831AE" w:rsidRPr="00521670" w:rsidRDefault="000831AE" w:rsidP="00371B6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Total at 31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March </w:t>
            </w:r>
            <w:r w:rsidR="007A4142">
              <w:rPr>
                <w:rFonts w:ascii="Arial" w:hAnsi="Arial"/>
                <w:bCs/>
              </w:rPr>
              <w:t>202</w:t>
            </w:r>
            <w:r w:rsidR="005F785F">
              <w:rPr>
                <w:rFonts w:ascii="Arial" w:hAnsi="Arial"/>
                <w:bCs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6E1F0290" w14:textId="77777777" w:rsidR="000831AE" w:rsidRPr="00521670" w:rsidRDefault="000831AE" w:rsidP="00634D6E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11,300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6B24826" w14:textId="77777777" w:rsidR="000831AE" w:rsidRPr="00521670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13,090</w:t>
            </w:r>
          </w:p>
        </w:tc>
      </w:tr>
      <w:tr w:rsidR="000831AE" w:rsidRPr="00521670" w14:paraId="33ACC08D" w14:textId="77777777" w:rsidTr="002C5F76">
        <w:tc>
          <w:tcPr>
            <w:tcW w:w="5374" w:type="dxa"/>
          </w:tcPr>
          <w:p w14:paraId="76EC3D8C" w14:textId="35A72097" w:rsidR="000831AE" w:rsidRPr="00521670" w:rsidRDefault="000831AE" w:rsidP="00371B6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Disposal on 31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March </w:t>
            </w:r>
            <w:r w:rsidR="007A4142">
              <w:rPr>
                <w:rFonts w:ascii="Arial" w:hAnsi="Arial"/>
                <w:bCs/>
              </w:rPr>
              <w:t>202</w:t>
            </w:r>
            <w:r w:rsidR="005F785F">
              <w:rPr>
                <w:rFonts w:ascii="Arial" w:hAnsi="Arial"/>
                <w:bCs/>
              </w:rPr>
              <w:t xml:space="preserve">7 </w:t>
            </w:r>
            <w:r w:rsidRPr="00521670">
              <w:rPr>
                <w:rFonts w:ascii="Arial" w:hAnsi="Arial"/>
                <w:bCs/>
              </w:rPr>
              <w:t>(</w:t>
            </w:r>
            <w:r w:rsidR="00A34224" w:rsidRPr="00196C0D">
              <w:rPr>
                <w:rFonts w:ascii="Arial" w:hAnsi="Arial"/>
                <w:bCs/>
                <w:vertAlign w:val="superscript"/>
              </w:rPr>
              <w:t>90</w:t>
            </w:r>
            <w:r w:rsidR="00A34224">
              <w:rPr>
                <w:rFonts w:ascii="Arial" w:hAnsi="Arial"/>
                <w:bCs/>
              </w:rPr>
              <w:t>/</w:t>
            </w:r>
            <w:r w:rsidR="00A34224" w:rsidRPr="00196C0D">
              <w:rPr>
                <w:rFonts w:ascii="Arial" w:hAnsi="Arial"/>
                <w:bCs/>
                <w:vertAlign w:val="subscript"/>
              </w:rPr>
              <w:t>113</w:t>
            </w:r>
            <w:r w:rsidR="00A34224">
              <w:rPr>
                <w:rFonts w:ascii="Arial" w:hAnsi="Arial"/>
                <w:bCs/>
              </w:rPr>
              <w:t xml:space="preserve"> </w:t>
            </w:r>
            <w:r w:rsidRPr="00521670">
              <w:rPr>
                <w:rFonts w:ascii="Arial" w:hAnsi="Arial"/>
                <w:bCs/>
              </w:rPr>
              <w:t>of holding)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tcMar>
              <w:right w:w="57" w:type="dxa"/>
            </w:tcMar>
          </w:tcPr>
          <w:p w14:paraId="600216DF" w14:textId="77777777" w:rsidR="000831AE" w:rsidRPr="002C5F76" w:rsidRDefault="000831AE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>(9,000)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tcMar>
              <w:right w:w="57" w:type="dxa"/>
            </w:tcMar>
          </w:tcPr>
          <w:p w14:paraId="4B346252" w14:textId="77777777" w:rsidR="000831AE" w:rsidRPr="002C5F76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>(10,426)</w:t>
            </w:r>
          </w:p>
        </w:tc>
      </w:tr>
      <w:tr w:rsidR="000831AE" w:rsidRPr="00521670" w14:paraId="6FC7B587" w14:textId="77777777" w:rsidTr="002C5F76">
        <w:tc>
          <w:tcPr>
            <w:tcW w:w="5374" w:type="dxa"/>
          </w:tcPr>
          <w:p w14:paraId="0563B61F" w14:textId="320A88E7" w:rsidR="000831AE" w:rsidRPr="00521670" w:rsidRDefault="000831AE" w:rsidP="00371B6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s.104 holding at </w:t>
            </w:r>
            <w:r>
              <w:rPr>
                <w:rFonts w:ascii="Arial" w:hAnsi="Arial"/>
                <w:bCs/>
              </w:rPr>
              <w:t>1</w:t>
            </w:r>
            <w:r w:rsidRPr="002C5414">
              <w:rPr>
                <w:rFonts w:ascii="Arial" w:hAnsi="Arial"/>
                <w:bCs/>
                <w:vertAlign w:val="superscript"/>
              </w:rPr>
              <w:t>st</w:t>
            </w:r>
            <w:r>
              <w:rPr>
                <w:rFonts w:ascii="Arial" w:hAnsi="Arial"/>
                <w:bCs/>
              </w:rPr>
              <w:t xml:space="preserve"> April </w:t>
            </w:r>
            <w:r w:rsidR="007A4142">
              <w:rPr>
                <w:rFonts w:ascii="Arial" w:hAnsi="Arial"/>
                <w:bCs/>
              </w:rPr>
              <w:t>202</w:t>
            </w:r>
            <w:r w:rsidR="005F785F">
              <w:rPr>
                <w:rFonts w:ascii="Arial" w:hAnsi="Arial"/>
                <w:bCs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tcMar>
              <w:right w:w="57" w:type="dxa"/>
            </w:tcMar>
          </w:tcPr>
          <w:p w14:paraId="5D4E6F05" w14:textId="77777777" w:rsidR="000831AE" w:rsidRPr="002C5F76" w:rsidRDefault="000831AE" w:rsidP="00C93160">
            <w:pPr>
              <w:spacing w:after="0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 xml:space="preserve">  2,300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tcMar>
              <w:right w:w="57" w:type="dxa"/>
            </w:tcMar>
          </w:tcPr>
          <w:p w14:paraId="2505EFA8" w14:textId="77777777" w:rsidR="000831AE" w:rsidRPr="002C5F76" w:rsidRDefault="000831AE" w:rsidP="002C5F76">
            <w:pPr>
              <w:spacing w:after="0"/>
              <w:ind w:right="79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 xml:space="preserve">  2,664</w:t>
            </w:r>
          </w:p>
        </w:tc>
      </w:tr>
    </w:tbl>
    <w:p w14:paraId="5B8BF068" w14:textId="77777777" w:rsidR="00C93160" w:rsidRPr="00521670" w:rsidRDefault="00C93160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79"/>
      </w:tblGrid>
      <w:tr w:rsidR="004060C8" w:rsidRPr="00521670" w14:paraId="2B81FB1C" w14:textId="77777777" w:rsidTr="00DC094A">
        <w:tc>
          <w:tcPr>
            <w:tcW w:w="3969" w:type="dxa"/>
          </w:tcPr>
          <w:p w14:paraId="2292A312" w14:textId="5478729E" w:rsidR="004060C8" w:rsidRPr="00193EBA" w:rsidRDefault="004060C8" w:rsidP="00371B66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br w:type="page"/>
            </w:r>
            <w:r w:rsidRPr="00193EBA">
              <w:rPr>
                <w:rFonts w:ascii="Arial" w:hAnsi="Arial"/>
                <w:b/>
                <w:bCs/>
              </w:rPr>
              <w:t xml:space="preserve">Trevor’s   CGT computation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5F785F">
              <w:rPr>
                <w:rFonts w:ascii="Arial" w:hAnsi="Arial"/>
                <w:b/>
                <w:bCs/>
              </w:rPr>
              <w:t>6</w:t>
            </w:r>
            <w:r w:rsidR="007A4142">
              <w:rPr>
                <w:rFonts w:ascii="Arial" w:hAnsi="Arial"/>
                <w:b/>
                <w:bCs/>
              </w:rPr>
              <w:t>/2</w:t>
            </w:r>
            <w:r w:rsidR="005F785F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1179" w:type="dxa"/>
            <w:tcMar>
              <w:right w:w="57" w:type="dxa"/>
            </w:tcMar>
          </w:tcPr>
          <w:p w14:paraId="6E86A27B" w14:textId="77777777" w:rsidR="004060C8" w:rsidRPr="00521670" w:rsidRDefault="004060C8" w:rsidP="00C93160">
            <w:pPr>
              <w:spacing w:after="0"/>
              <w:rPr>
                <w:rFonts w:ascii="Arial" w:hAnsi="Arial"/>
                <w:bCs/>
                <w:u w:val="single"/>
              </w:rPr>
            </w:pPr>
          </w:p>
          <w:p w14:paraId="3E144AAF" w14:textId="77777777" w:rsidR="004060C8" w:rsidRPr="00521670" w:rsidRDefault="004060C8" w:rsidP="00634D6E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£</w:t>
            </w:r>
          </w:p>
        </w:tc>
      </w:tr>
      <w:tr w:rsidR="004060C8" w:rsidRPr="00521670" w14:paraId="7077A614" w14:textId="77777777" w:rsidTr="002C5F76">
        <w:tc>
          <w:tcPr>
            <w:tcW w:w="3969" w:type="dxa"/>
          </w:tcPr>
          <w:p w14:paraId="348B2B5A" w14:textId="77777777" w:rsidR="004060C8" w:rsidRPr="00521670" w:rsidRDefault="000831AE" w:rsidP="00634D6E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Sold 9,000</w:t>
            </w:r>
            <w:r w:rsidR="004060C8" w:rsidRPr="00521670">
              <w:rPr>
                <w:rFonts w:ascii="Arial" w:hAnsi="Arial"/>
                <w:bCs/>
              </w:rPr>
              <w:t xml:space="preserve"> shares, proceeds £27,000</w:t>
            </w:r>
          </w:p>
        </w:tc>
        <w:tc>
          <w:tcPr>
            <w:tcW w:w="1179" w:type="dxa"/>
            <w:tcMar>
              <w:right w:w="57" w:type="dxa"/>
            </w:tcMar>
          </w:tcPr>
          <w:p w14:paraId="5A0AEECA" w14:textId="77777777" w:rsidR="004060C8" w:rsidRPr="00521670" w:rsidRDefault="004060C8" w:rsidP="00634D6E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27,000</w:t>
            </w:r>
          </w:p>
        </w:tc>
      </w:tr>
      <w:tr w:rsidR="004060C8" w:rsidRPr="005F785F" w14:paraId="589214ED" w14:textId="77777777" w:rsidTr="002C5F76">
        <w:tc>
          <w:tcPr>
            <w:tcW w:w="3969" w:type="dxa"/>
          </w:tcPr>
          <w:p w14:paraId="392B4048" w14:textId="77777777" w:rsidR="004060C8" w:rsidRPr="00521670" w:rsidRDefault="004060C8" w:rsidP="00634D6E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Pool cost (from s.104 holding)               </w:t>
            </w:r>
          </w:p>
          <w:p w14:paraId="4B4DDD1A" w14:textId="77777777" w:rsidR="004060C8" w:rsidRPr="00521670" w:rsidRDefault="004060C8" w:rsidP="004060C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(9,000 / 11,300 × £13,090)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tcMar>
              <w:right w:w="57" w:type="dxa"/>
            </w:tcMar>
          </w:tcPr>
          <w:p w14:paraId="05280B36" w14:textId="77777777" w:rsidR="004060C8" w:rsidRPr="002C5F76" w:rsidRDefault="004060C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6C42C525" w14:textId="77777777" w:rsidR="004060C8" w:rsidRPr="002C5F76" w:rsidRDefault="004060C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>(10,426)</w:t>
            </w:r>
          </w:p>
        </w:tc>
      </w:tr>
      <w:tr w:rsidR="004060C8" w:rsidRPr="00521670" w14:paraId="3BB36E17" w14:textId="77777777" w:rsidTr="002C5F76">
        <w:tc>
          <w:tcPr>
            <w:tcW w:w="3969" w:type="dxa"/>
          </w:tcPr>
          <w:p w14:paraId="7739A4EE" w14:textId="77777777" w:rsidR="004060C8" w:rsidRPr="00521670" w:rsidRDefault="004060C8" w:rsidP="00634D6E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797940AF" w14:textId="77777777" w:rsidR="004060C8" w:rsidRPr="00521670" w:rsidRDefault="004060C8" w:rsidP="000240A1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</w:tr>
      <w:tr w:rsidR="004060C8" w:rsidRPr="00521670" w14:paraId="569C9EE5" w14:textId="77777777" w:rsidTr="002C5F76">
        <w:tc>
          <w:tcPr>
            <w:tcW w:w="3969" w:type="dxa"/>
          </w:tcPr>
          <w:p w14:paraId="6D932D36" w14:textId="77777777" w:rsidR="004060C8" w:rsidRPr="00521670" w:rsidRDefault="004060C8" w:rsidP="00566EAD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Chargeable gain</w:t>
            </w:r>
          </w:p>
        </w:tc>
        <w:tc>
          <w:tcPr>
            <w:tcW w:w="1179" w:type="dxa"/>
            <w:tcMar>
              <w:right w:w="57" w:type="dxa"/>
            </w:tcMar>
          </w:tcPr>
          <w:p w14:paraId="423A6E0C" w14:textId="77777777" w:rsidR="004060C8" w:rsidRPr="00521670" w:rsidRDefault="004060C8" w:rsidP="000240A1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16,574</w:t>
            </w:r>
          </w:p>
        </w:tc>
      </w:tr>
      <w:tr w:rsidR="004060C8" w:rsidRPr="00521670" w14:paraId="7A0867E5" w14:textId="77777777" w:rsidTr="002C5F76">
        <w:tc>
          <w:tcPr>
            <w:tcW w:w="3969" w:type="dxa"/>
          </w:tcPr>
          <w:p w14:paraId="51889D8B" w14:textId="03254AB2" w:rsidR="004060C8" w:rsidRPr="00521670" w:rsidRDefault="004060C8" w:rsidP="00634D6E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Less: </w:t>
            </w:r>
            <w:r w:rsidR="00B66215">
              <w:rPr>
                <w:rFonts w:ascii="Arial" w:hAnsi="Arial"/>
                <w:bCs/>
              </w:rPr>
              <w:t>AEA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tcMar>
              <w:right w:w="57" w:type="dxa"/>
            </w:tcMar>
          </w:tcPr>
          <w:p w14:paraId="0110BBFC" w14:textId="6D1DF897" w:rsidR="004060C8" w:rsidRPr="002C5F76" w:rsidRDefault="004060C8" w:rsidP="00371B66">
            <w:pPr>
              <w:spacing w:after="0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>(</w:t>
            </w:r>
            <w:r w:rsidR="004937EC" w:rsidRPr="002C5F76">
              <w:rPr>
                <w:rFonts w:ascii="Arial" w:hAnsi="Arial"/>
                <w:bCs/>
              </w:rPr>
              <w:t>3</w:t>
            </w:r>
            <w:r w:rsidR="00B66215" w:rsidRPr="002C5F76">
              <w:rPr>
                <w:rFonts w:ascii="Arial" w:hAnsi="Arial"/>
                <w:bCs/>
              </w:rPr>
              <w:t>,000</w:t>
            </w:r>
            <w:r w:rsidRPr="002C5F76">
              <w:rPr>
                <w:rFonts w:ascii="Arial" w:hAnsi="Arial"/>
                <w:bCs/>
              </w:rPr>
              <w:t>)</w:t>
            </w:r>
          </w:p>
        </w:tc>
      </w:tr>
      <w:tr w:rsidR="004060C8" w:rsidRPr="00521670" w14:paraId="7B2F4ABD" w14:textId="77777777" w:rsidTr="002C5F76">
        <w:tc>
          <w:tcPr>
            <w:tcW w:w="3969" w:type="dxa"/>
          </w:tcPr>
          <w:p w14:paraId="2F86A29F" w14:textId="77777777" w:rsidR="004060C8" w:rsidRPr="00521670" w:rsidRDefault="004060C8" w:rsidP="00634D6E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Taxable gain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</w:tcPr>
          <w:p w14:paraId="5B197877" w14:textId="65691035" w:rsidR="004060C8" w:rsidRPr="002C5F76" w:rsidRDefault="004060C8" w:rsidP="00371B66">
            <w:pPr>
              <w:spacing w:after="0"/>
              <w:jc w:val="right"/>
              <w:rPr>
                <w:rFonts w:ascii="Arial" w:hAnsi="Arial"/>
                <w:bCs/>
              </w:rPr>
            </w:pPr>
            <w:r w:rsidRPr="002C5F76">
              <w:rPr>
                <w:rFonts w:ascii="Arial" w:hAnsi="Arial"/>
                <w:bCs/>
              </w:rPr>
              <w:t xml:space="preserve"> </w:t>
            </w:r>
            <w:r w:rsidR="004937EC" w:rsidRPr="002C5F76">
              <w:rPr>
                <w:rFonts w:ascii="Arial" w:hAnsi="Arial"/>
                <w:bCs/>
              </w:rPr>
              <w:t>13</w:t>
            </w:r>
            <w:r w:rsidR="00A33AE4" w:rsidRPr="002C5F76">
              <w:rPr>
                <w:rFonts w:ascii="Arial" w:hAnsi="Arial"/>
                <w:bCs/>
              </w:rPr>
              <w:t>,574</w:t>
            </w:r>
          </w:p>
        </w:tc>
      </w:tr>
      <w:tr w:rsidR="004060C8" w:rsidRPr="005F785F" w14:paraId="3B13E8C2" w14:textId="77777777" w:rsidTr="002C5F76">
        <w:tc>
          <w:tcPr>
            <w:tcW w:w="3969" w:type="dxa"/>
          </w:tcPr>
          <w:p w14:paraId="605328DF" w14:textId="06E72900" w:rsidR="004060C8" w:rsidRPr="00521670" w:rsidRDefault="004060C8" w:rsidP="001C159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CGT @ </w:t>
            </w:r>
            <w:r w:rsidR="00D86203" w:rsidRPr="00521670">
              <w:rPr>
                <w:rFonts w:ascii="Arial" w:hAnsi="Arial"/>
                <w:bCs/>
              </w:rPr>
              <w:t>2</w:t>
            </w:r>
            <w:r w:rsidR="00D86203">
              <w:rPr>
                <w:rFonts w:ascii="Arial" w:hAnsi="Arial"/>
                <w:bCs/>
              </w:rPr>
              <w:t>4</w:t>
            </w:r>
            <w:r w:rsidRPr="00521670">
              <w:rPr>
                <w:rFonts w:ascii="Arial" w:hAnsi="Arial"/>
                <w:bCs/>
              </w:rPr>
              <w:t>%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tcMar>
              <w:right w:w="57" w:type="dxa"/>
            </w:tcMar>
          </w:tcPr>
          <w:p w14:paraId="7153E8B9" w14:textId="6BECA188" w:rsidR="004060C8" w:rsidRPr="002C5F76" w:rsidRDefault="004060C8" w:rsidP="00371B66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  <w:r w:rsidRPr="002C5F76">
              <w:rPr>
                <w:rFonts w:ascii="Arial" w:hAnsi="Arial"/>
                <w:b/>
                <w:bCs/>
              </w:rPr>
              <w:t>£</w:t>
            </w:r>
            <w:r w:rsidR="00C50218" w:rsidRPr="002C5F76">
              <w:rPr>
                <w:rFonts w:ascii="Arial" w:hAnsi="Arial"/>
                <w:b/>
                <w:bCs/>
              </w:rPr>
              <w:t>3,257</w:t>
            </w:r>
          </w:p>
        </w:tc>
      </w:tr>
      <w:tr w:rsidR="005F785F" w:rsidRPr="005F785F" w14:paraId="78258B1A" w14:textId="77777777" w:rsidTr="002C5F76">
        <w:tc>
          <w:tcPr>
            <w:tcW w:w="3969" w:type="dxa"/>
          </w:tcPr>
          <w:p w14:paraId="54965EE1" w14:textId="77777777" w:rsidR="005F785F" w:rsidRPr="00521670" w:rsidRDefault="005F785F" w:rsidP="001C1596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tcMar>
              <w:right w:w="57" w:type="dxa"/>
            </w:tcMar>
          </w:tcPr>
          <w:p w14:paraId="27C2D301" w14:textId="77777777" w:rsidR="005F785F" w:rsidRPr="005F785F" w:rsidRDefault="005F785F" w:rsidP="00371B66">
            <w:pPr>
              <w:spacing w:after="0"/>
              <w:jc w:val="right"/>
              <w:rPr>
                <w:rFonts w:ascii="Arial" w:hAnsi="Arial"/>
                <w:b/>
                <w:bCs/>
              </w:rPr>
            </w:pPr>
          </w:p>
        </w:tc>
      </w:tr>
    </w:tbl>
    <w:p w14:paraId="05D53585" w14:textId="77777777" w:rsidR="00634D6E" w:rsidRPr="00521670" w:rsidRDefault="00634D6E" w:rsidP="00634D6E">
      <w:pPr>
        <w:spacing w:after="0"/>
        <w:rPr>
          <w:rFonts w:ascii="Arial" w:hAnsi="Arial"/>
          <w:b/>
          <w:bCs/>
        </w:rPr>
      </w:pPr>
    </w:p>
    <w:p w14:paraId="622EC9CF" w14:textId="77777777" w:rsidR="008165CE" w:rsidRDefault="008165C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F72D707" w14:textId="021F41C9" w:rsidR="004060C8" w:rsidRPr="00521670" w:rsidRDefault="00474312" w:rsidP="00F34960">
      <w:pPr>
        <w:shd w:val="clear" w:color="auto" w:fill="D9D9D9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>9.</w:t>
      </w:r>
      <w:r w:rsidR="004060C8" w:rsidRPr="00521670">
        <w:rPr>
          <w:rFonts w:ascii="Arial" w:hAnsi="Arial" w:cs="Arial"/>
          <w:b/>
        </w:rPr>
        <w:t xml:space="preserve"> </w:t>
      </w:r>
      <w:r w:rsidR="004060C8" w:rsidRPr="00521670">
        <w:rPr>
          <w:rFonts w:ascii="Arial" w:hAnsi="Arial" w:cs="Arial"/>
          <w:b/>
          <w:bCs/>
        </w:rPr>
        <w:t>Claudius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081"/>
        <w:gridCol w:w="934"/>
        <w:gridCol w:w="146"/>
        <w:gridCol w:w="90"/>
        <w:gridCol w:w="48"/>
        <w:gridCol w:w="943"/>
        <w:gridCol w:w="338"/>
        <w:gridCol w:w="742"/>
        <w:gridCol w:w="112"/>
        <w:gridCol w:w="426"/>
        <w:gridCol w:w="543"/>
        <w:gridCol w:w="738"/>
        <w:gridCol w:w="260"/>
        <w:gridCol w:w="236"/>
        <w:gridCol w:w="81"/>
        <w:gridCol w:w="1083"/>
      </w:tblGrid>
      <w:tr w:rsidR="004060C8" w:rsidRPr="00521670" w14:paraId="0F58835E" w14:textId="77777777" w:rsidTr="004C0498">
        <w:tc>
          <w:tcPr>
            <w:tcW w:w="3095" w:type="dxa"/>
            <w:gridSpan w:val="3"/>
          </w:tcPr>
          <w:p w14:paraId="53B00BB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4" w:type="dxa"/>
            <w:gridSpan w:val="3"/>
          </w:tcPr>
          <w:p w14:paraId="23BE8C6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601E11B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7C9B0E7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6387F6A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720D45E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023F400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4F8729B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29A59317" w14:textId="77777777" w:rsidTr="004C0498">
        <w:trPr>
          <w:gridAfter w:val="2"/>
          <w:wAfter w:w="1164" w:type="dxa"/>
          <w:cantSplit/>
        </w:trPr>
        <w:tc>
          <w:tcPr>
            <w:tcW w:w="4660" w:type="dxa"/>
            <w:gridSpan w:val="8"/>
          </w:tcPr>
          <w:p w14:paraId="51B45981" w14:textId="08757AAB" w:rsidR="004060C8" w:rsidRPr="00521670" w:rsidRDefault="004060C8" w:rsidP="008F2283">
            <w:pPr>
              <w:pStyle w:val="Heading5"/>
              <w:tabs>
                <w:tab w:val="left" w:pos="0"/>
              </w:tabs>
              <w:spacing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521670">
              <w:rPr>
                <w:rFonts w:ascii="Arial" w:hAnsi="Arial" w:cs="Arial"/>
                <w:i w:val="0"/>
                <w:sz w:val="22"/>
                <w:szCs w:val="22"/>
              </w:rPr>
              <w:t xml:space="preserve">Capital gains tax payable </w:t>
            </w:r>
            <w:r w:rsidR="007A4142">
              <w:rPr>
                <w:rFonts w:ascii="Arial" w:hAnsi="Arial" w:cs="Arial"/>
                <w:i w:val="0"/>
                <w:sz w:val="22"/>
                <w:szCs w:val="22"/>
              </w:rPr>
              <w:t>202</w:t>
            </w:r>
            <w:r w:rsidR="000E5206">
              <w:rPr>
                <w:rFonts w:ascii="Arial" w:hAnsi="Arial" w:cs="Arial"/>
                <w:i w:val="0"/>
                <w:sz w:val="22"/>
                <w:szCs w:val="22"/>
              </w:rPr>
              <w:t>6</w:t>
            </w:r>
            <w:r w:rsidR="007A4142">
              <w:rPr>
                <w:rFonts w:ascii="Arial" w:hAnsi="Arial" w:cs="Arial"/>
                <w:i w:val="0"/>
                <w:sz w:val="22"/>
                <w:szCs w:val="22"/>
              </w:rPr>
              <w:t>/2</w:t>
            </w:r>
            <w:r w:rsidR="000E5206">
              <w:rPr>
                <w:rFonts w:ascii="Arial" w:hAnsi="Arial" w:cs="Arial"/>
                <w:i w:val="0"/>
                <w:sz w:val="22"/>
                <w:szCs w:val="22"/>
              </w:rPr>
              <w:t>7</w:t>
            </w:r>
          </w:p>
        </w:tc>
        <w:tc>
          <w:tcPr>
            <w:tcW w:w="854" w:type="dxa"/>
            <w:gridSpan w:val="2"/>
          </w:tcPr>
          <w:p w14:paraId="0EDA981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73093EE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44BE5B7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55C7A55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14:paraId="671EF4E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5B7A2F41" w14:textId="77777777" w:rsidTr="004C0498">
        <w:tc>
          <w:tcPr>
            <w:tcW w:w="3095" w:type="dxa"/>
            <w:gridSpan w:val="3"/>
          </w:tcPr>
          <w:p w14:paraId="50089F0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</w:tcPr>
          <w:p w14:paraId="75CA199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6545E48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455D850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2FC56A4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438A447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Working</w:t>
            </w:r>
          </w:p>
        </w:tc>
        <w:tc>
          <w:tcPr>
            <w:tcW w:w="260" w:type="dxa"/>
          </w:tcPr>
          <w:p w14:paraId="2A713E9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557A9A31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Gains</w:t>
            </w:r>
          </w:p>
        </w:tc>
      </w:tr>
      <w:tr w:rsidR="004060C8" w:rsidRPr="00521670" w14:paraId="5B0BE971" w14:textId="77777777" w:rsidTr="004C0498">
        <w:tc>
          <w:tcPr>
            <w:tcW w:w="1080" w:type="dxa"/>
          </w:tcPr>
          <w:p w14:paraId="7973A83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</w:tcPr>
          <w:p w14:paraId="6508B9B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</w:tcPr>
          <w:p w14:paraId="1AC89D3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3"/>
          </w:tcPr>
          <w:p w14:paraId="1D44C9C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</w:tcPr>
          <w:p w14:paraId="72FDE65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3"/>
          </w:tcPr>
          <w:p w14:paraId="117A1B3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15" w:type="dxa"/>
            <w:gridSpan w:val="4"/>
          </w:tcPr>
          <w:p w14:paraId="147268F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0430B13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4060C8" w:rsidRPr="00521670" w14:paraId="79FA784D" w14:textId="77777777" w:rsidTr="004C0498">
        <w:tc>
          <w:tcPr>
            <w:tcW w:w="3095" w:type="dxa"/>
            <w:gridSpan w:val="3"/>
          </w:tcPr>
          <w:p w14:paraId="7307790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Nero plc shares</w:t>
            </w:r>
          </w:p>
        </w:tc>
        <w:tc>
          <w:tcPr>
            <w:tcW w:w="236" w:type="dxa"/>
            <w:gridSpan w:val="2"/>
          </w:tcPr>
          <w:p w14:paraId="00BBE23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42E2CAA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11860F2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5EFF912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0D712E9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(1)</w:t>
            </w:r>
          </w:p>
        </w:tc>
        <w:tc>
          <w:tcPr>
            <w:tcW w:w="260" w:type="dxa"/>
          </w:tcPr>
          <w:p w14:paraId="4A13FB2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7B976494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20,417</w:t>
            </w:r>
          </w:p>
        </w:tc>
      </w:tr>
      <w:tr w:rsidR="004060C8" w:rsidRPr="00521670" w14:paraId="2C4A79F6" w14:textId="77777777" w:rsidTr="004C0498">
        <w:tc>
          <w:tcPr>
            <w:tcW w:w="3095" w:type="dxa"/>
            <w:gridSpan w:val="3"/>
          </w:tcPr>
          <w:p w14:paraId="18E6099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Livia plc shares</w:t>
            </w:r>
          </w:p>
        </w:tc>
        <w:tc>
          <w:tcPr>
            <w:tcW w:w="236" w:type="dxa"/>
            <w:gridSpan w:val="2"/>
          </w:tcPr>
          <w:p w14:paraId="4C0B148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601ECEF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18F5B5D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254EAF9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56B3C2B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(2)</w:t>
            </w:r>
          </w:p>
        </w:tc>
        <w:tc>
          <w:tcPr>
            <w:tcW w:w="260" w:type="dxa"/>
          </w:tcPr>
          <w:p w14:paraId="4941FEE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03DC0F7A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8,272</w:t>
            </w:r>
          </w:p>
        </w:tc>
      </w:tr>
      <w:tr w:rsidR="004060C8" w:rsidRPr="00521670" w14:paraId="2A3DE153" w14:textId="77777777" w:rsidTr="004C0498">
        <w:tc>
          <w:tcPr>
            <w:tcW w:w="3095" w:type="dxa"/>
            <w:gridSpan w:val="3"/>
          </w:tcPr>
          <w:p w14:paraId="4035A68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Tiberius Unit Trust units</w:t>
            </w:r>
          </w:p>
        </w:tc>
        <w:tc>
          <w:tcPr>
            <w:tcW w:w="236" w:type="dxa"/>
            <w:gridSpan w:val="2"/>
          </w:tcPr>
          <w:p w14:paraId="6541C8C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27BF73C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76CA313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45CF48E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3C2D714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(3)</w:t>
            </w:r>
          </w:p>
        </w:tc>
        <w:tc>
          <w:tcPr>
            <w:tcW w:w="260" w:type="dxa"/>
          </w:tcPr>
          <w:p w14:paraId="365EBD8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bottom w:val="single" w:sz="2" w:space="0" w:color="000000"/>
            </w:tcBorders>
          </w:tcPr>
          <w:p w14:paraId="6B9ABC7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8,030</w:t>
            </w:r>
          </w:p>
        </w:tc>
      </w:tr>
      <w:tr w:rsidR="004060C8" w:rsidRPr="00521670" w14:paraId="5615774F" w14:textId="77777777" w:rsidTr="004C0498">
        <w:tc>
          <w:tcPr>
            <w:tcW w:w="3095" w:type="dxa"/>
            <w:gridSpan w:val="3"/>
          </w:tcPr>
          <w:p w14:paraId="22FA05C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Net chargeable gains</w:t>
            </w:r>
          </w:p>
        </w:tc>
        <w:tc>
          <w:tcPr>
            <w:tcW w:w="236" w:type="dxa"/>
            <w:gridSpan w:val="2"/>
          </w:tcPr>
          <w:p w14:paraId="6CBD120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2C68F20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511ACB6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0BF9A00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027D318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17E264C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top w:val="single" w:sz="2" w:space="0" w:color="000000"/>
            </w:tcBorders>
          </w:tcPr>
          <w:p w14:paraId="63412AD7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36,719</w:t>
            </w:r>
          </w:p>
        </w:tc>
      </w:tr>
      <w:tr w:rsidR="004060C8" w:rsidRPr="00521670" w14:paraId="335978E5" w14:textId="77777777" w:rsidTr="004C0498">
        <w:tc>
          <w:tcPr>
            <w:tcW w:w="3095" w:type="dxa"/>
            <w:gridSpan w:val="3"/>
          </w:tcPr>
          <w:p w14:paraId="108EFF8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Less </w:t>
            </w:r>
          </w:p>
          <w:p w14:paraId="58EE5C46" w14:textId="5FB0C97F" w:rsidR="004060C8" w:rsidRPr="00521670" w:rsidRDefault="00770D7B" w:rsidP="008F228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AEA </w:t>
            </w:r>
            <w:r w:rsidR="007A4142">
              <w:rPr>
                <w:rFonts w:ascii="Arial" w:hAnsi="Arial" w:cs="Arial"/>
              </w:rPr>
              <w:t>202</w:t>
            </w:r>
            <w:r w:rsidR="000E5206">
              <w:rPr>
                <w:rFonts w:ascii="Arial" w:hAnsi="Arial" w:cs="Arial"/>
              </w:rPr>
              <w:t>6</w:t>
            </w:r>
            <w:r w:rsidR="007A4142">
              <w:rPr>
                <w:rFonts w:ascii="Arial" w:hAnsi="Arial" w:cs="Arial"/>
              </w:rPr>
              <w:t>/2</w:t>
            </w:r>
            <w:r w:rsidR="000E5206">
              <w:rPr>
                <w:rFonts w:ascii="Arial" w:hAnsi="Arial" w:cs="Arial"/>
              </w:rPr>
              <w:t>7</w:t>
            </w:r>
          </w:p>
        </w:tc>
        <w:tc>
          <w:tcPr>
            <w:tcW w:w="236" w:type="dxa"/>
            <w:gridSpan w:val="2"/>
          </w:tcPr>
          <w:p w14:paraId="4B56CF0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5C514B6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35C7BFE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4B1923C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1E7E91F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78B2703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bottom w:val="single" w:sz="2" w:space="0" w:color="000000"/>
            </w:tcBorders>
          </w:tcPr>
          <w:p w14:paraId="7087023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  <w:p w14:paraId="066D8A26" w14:textId="6E43F64C" w:rsidR="004060C8" w:rsidRPr="00521670" w:rsidRDefault="004060C8" w:rsidP="004060C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</w:t>
            </w:r>
            <w:r w:rsidR="00727BD1">
              <w:rPr>
                <w:rFonts w:ascii="Arial" w:hAnsi="Arial" w:cs="Arial"/>
              </w:rPr>
              <w:t>3</w:t>
            </w:r>
            <w:r w:rsidR="00BD19DE">
              <w:rPr>
                <w:rFonts w:ascii="Arial" w:hAnsi="Arial" w:cs="Arial"/>
              </w:rPr>
              <w:t>,000</w:t>
            </w:r>
            <w:r w:rsidRPr="00521670">
              <w:rPr>
                <w:rFonts w:ascii="Arial" w:hAnsi="Arial" w:cs="Arial"/>
              </w:rPr>
              <w:t>)</w:t>
            </w:r>
          </w:p>
        </w:tc>
      </w:tr>
      <w:tr w:rsidR="004060C8" w:rsidRPr="00521670" w14:paraId="5266C78D" w14:textId="77777777" w:rsidTr="004C0498">
        <w:tc>
          <w:tcPr>
            <w:tcW w:w="3095" w:type="dxa"/>
            <w:gridSpan w:val="3"/>
          </w:tcPr>
          <w:p w14:paraId="0A7FBFA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Taxable gains</w:t>
            </w:r>
          </w:p>
        </w:tc>
        <w:tc>
          <w:tcPr>
            <w:tcW w:w="236" w:type="dxa"/>
            <w:gridSpan w:val="2"/>
          </w:tcPr>
          <w:p w14:paraId="61E8816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2FB8F91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663831A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14D4E4A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4653A09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1145CD1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3DD93F86" w14:textId="50C69CEB" w:rsidR="004060C8" w:rsidRPr="00521670" w:rsidRDefault="00727BD1" w:rsidP="005C3C07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1D0D99">
              <w:rPr>
                <w:rFonts w:ascii="Arial" w:hAnsi="Arial" w:cs="Arial"/>
              </w:rPr>
              <w:t>,719</w:t>
            </w:r>
          </w:p>
        </w:tc>
      </w:tr>
      <w:tr w:rsidR="004060C8" w:rsidRPr="00521670" w14:paraId="2670796F" w14:textId="77777777" w:rsidTr="004C0498">
        <w:tc>
          <w:tcPr>
            <w:tcW w:w="3095" w:type="dxa"/>
            <w:gridSpan w:val="3"/>
          </w:tcPr>
          <w:p w14:paraId="4C025E30" w14:textId="4190AED9" w:rsidR="004060C8" w:rsidRPr="00521670" w:rsidRDefault="004060C8" w:rsidP="00C74E5B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CGT @ </w:t>
            </w:r>
            <w:r w:rsidR="00C50218" w:rsidRPr="00521670">
              <w:rPr>
                <w:rFonts w:ascii="Arial" w:hAnsi="Arial" w:cs="Arial"/>
              </w:rPr>
              <w:t>2</w:t>
            </w:r>
            <w:r w:rsidR="00C50218">
              <w:rPr>
                <w:rFonts w:ascii="Arial" w:hAnsi="Arial" w:cs="Arial"/>
              </w:rPr>
              <w:t>4</w:t>
            </w:r>
            <w:r w:rsidRPr="00521670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236" w:type="dxa"/>
            <w:gridSpan w:val="2"/>
          </w:tcPr>
          <w:p w14:paraId="11E43BD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890" w:type="dxa"/>
            <w:gridSpan w:val="8"/>
          </w:tcPr>
          <w:p w14:paraId="7BD8903A" w14:textId="5B082842" w:rsidR="004060C8" w:rsidRPr="00521670" w:rsidRDefault="004060C8" w:rsidP="00C74E5B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</w:t>
            </w:r>
            <w:r w:rsidR="00C50218" w:rsidRPr="00521670">
              <w:rPr>
                <w:rFonts w:ascii="Arial" w:hAnsi="Arial" w:cs="Arial"/>
              </w:rPr>
              <w:t>2</w:t>
            </w:r>
            <w:r w:rsidR="00C50218">
              <w:rPr>
                <w:rFonts w:ascii="Arial" w:hAnsi="Arial" w:cs="Arial"/>
              </w:rPr>
              <w:t>4</w:t>
            </w:r>
            <w:r w:rsidRPr="00521670">
              <w:rPr>
                <w:rFonts w:ascii="Arial" w:hAnsi="Arial" w:cs="Arial"/>
              </w:rPr>
              <w:t xml:space="preserve">% because taxable income exceeds IT BR band) </w:t>
            </w:r>
          </w:p>
        </w:tc>
        <w:tc>
          <w:tcPr>
            <w:tcW w:w="260" w:type="dxa"/>
          </w:tcPr>
          <w:p w14:paraId="3E21FB3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38AED6BA" w14:textId="6EC67866" w:rsidR="004060C8" w:rsidRPr="00521670" w:rsidRDefault="004060C8" w:rsidP="005C3C07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£</w:t>
            </w:r>
            <w:r w:rsidR="002A57AF">
              <w:rPr>
                <w:rFonts w:ascii="Arial" w:hAnsi="Arial" w:cs="Arial"/>
                <w:b/>
              </w:rPr>
              <w:t>8,092</w:t>
            </w:r>
          </w:p>
        </w:tc>
      </w:tr>
      <w:tr w:rsidR="004060C8" w:rsidRPr="00521670" w14:paraId="7E9145BE" w14:textId="77777777" w:rsidTr="004C0498">
        <w:tc>
          <w:tcPr>
            <w:tcW w:w="5514" w:type="dxa"/>
            <w:gridSpan w:val="10"/>
          </w:tcPr>
          <w:p w14:paraId="43EF6553" w14:textId="7EF88441" w:rsidR="004060C8" w:rsidRPr="00521670" w:rsidRDefault="004060C8" w:rsidP="008F2283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The CGT is due for payment by 31</w:t>
            </w:r>
            <w:r w:rsidR="00511D6C" w:rsidRPr="00522252">
              <w:rPr>
                <w:rFonts w:ascii="Arial" w:hAnsi="Arial" w:cs="Arial"/>
                <w:b/>
                <w:color w:val="000000"/>
                <w:vertAlign w:val="superscript"/>
              </w:rPr>
              <w:t>st</w:t>
            </w:r>
            <w:r w:rsidR="00511D6C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521670">
              <w:rPr>
                <w:rFonts w:ascii="Arial" w:hAnsi="Arial" w:cs="Arial"/>
                <w:b/>
                <w:color w:val="000000"/>
              </w:rPr>
              <w:t xml:space="preserve">January </w:t>
            </w:r>
            <w:r w:rsidR="007A4142">
              <w:rPr>
                <w:rFonts w:ascii="Arial" w:hAnsi="Arial" w:cs="Arial"/>
                <w:b/>
                <w:color w:val="000000"/>
              </w:rPr>
              <w:t>202</w:t>
            </w:r>
            <w:r w:rsidR="000E5206"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426" w:type="dxa"/>
          </w:tcPr>
          <w:p w14:paraId="520EFE5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24410E2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6EC7C16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top w:val="single" w:sz="2" w:space="0" w:color="000000"/>
            </w:tcBorders>
          </w:tcPr>
          <w:p w14:paraId="0052ABB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1567A315" w14:textId="77777777" w:rsidTr="004C0498">
        <w:tc>
          <w:tcPr>
            <w:tcW w:w="3095" w:type="dxa"/>
            <w:gridSpan w:val="3"/>
          </w:tcPr>
          <w:p w14:paraId="262D7CD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  <w:p w14:paraId="3A1A2A4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WORKINGS</w:t>
            </w:r>
          </w:p>
        </w:tc>
        <w:tc>
          <w:tcPr>
            <w:tcW w:w="236" w:type="dxa"/>
            <w:gridSpan w:val="2"/>
          </w:tcPr>
          <w:p w14:paraId="18D4C32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354F957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49250DE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2D94434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2BE67A4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43EE9E9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3446A65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7A0CF234" w14:textId="77777777" w:rsidTr="004C0498">
        <w:tc>
          <w:tcPr>
            <w:tcW w:w="3095" w:type="dxa"/>
            <w:gridSpan w:val="3"/>
          </w:tcPr>
          <w:p w14:paraId="43E829CE" w14:textId="77777777" w:rsidR="004060C8" w:rsidRPr="00521670" w:rsidRDefault="004060C8" w:rsidP="004C0498">
            <w:pPr>
              <w:spacing w:after="0"/>
              <w:rPr>
                <w:rFonts w:ascii="Arial" w:hAnsi="Arial" w:cs="Arial"/>
                <w:b/>
                <w:bCs/>
              </w:rPr>
            </w:pPr>
            <w:r w:rsidRPr="00521670">
              <w:rPr>
                <w:rFonts w:ascii="Arial" w:hAnsi="Arial" w:cs="Arial"/>
                <w:b/>
                <w:bCs/>
              </w:rPr>
              <w:t xml:space="preserve">(1) </w:t>
            </w:r>
            <w:r w:rsidRPr="00193EBA">
              <w:rPr>
                <w:rFonts w:ascii="Arial" w:hAnsi="Arial" w:cs="Arial"/>
                <w:b/>
                <w:bCs/>
              </w:rPr>
              <w:t>Nero plc share disposal</w:t>
            </w:r>
          </w:p>
        </w:tc>
        <w:tc>
          <w:tcPr>
            <w:tcW w:w="236" w:type="dxa"/>
            <w:gridSpan w:val="2"/>
          </w:tcPr>
          <w:p w14:paraId="3C98A11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466A019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6BCB19A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69A4E14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7564570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256CBF9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57FF592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6C89AD41" w14:textId="77777777" w:rsidTr="004C0498">
        <w:tc>
          <w:tcPr>
            <w:tcW w:w="1080" w:type="dxa"/>
          </w:tcPr>
          <w:p w14:paraId="5DB4B37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</w:tcPr>
          <w:p w14:paraId="7854EE4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</w:tcPr>
          <w:p w14:paraId="6D473AF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3"/>
          </w:tcPr>
          <w:p w14:paraId="60AF0A7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</w:tcPr>
          <w:p w14:paraId="36329D7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3"/>
          </w:tcPr>
          <w:p w14:paraId="4ECF338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15" w:type="dxa"/>
            <w:gridSpan w:val="4"/>
          </w:tcPr>
          <w:p w14:paraId="7DF860F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3CADA46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4060C8" w:rsidRPr="00521670" w14:paraId="061D5935" w14:textId="77777777" w:rsidTr="004C0498">
        <w:tc>
          <w:tcPr>
            <w:tcW w:w="3095" w:type="dxa"/>
            <w:gridSpan w:val="3"/>
          </w:tcPr>
          <w:p w14:paraId="78C897A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Proceeds</w:t>
            </w:r>
          </w:p>
        </w:tc>
        <w:tc>
          <w:tcPr>
            <w:tcW w:w="236" w:type="dxa"/>
            <w:gridSpan w:val="2"/>
          </w:tcPr>
          <w:p w14:paraId="426E405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83" w:type="dxa"/>
            <w:gridSpan w:val="5"/>
          </w:tcPr>
          <w:p w14:paraId="1AA6909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2,250 shares</w:t>
            </w:r>
          </w:p>
        </w:tc>
        <w:tc>
          <w:tcPr>
            <w:tcW w:w="426" w:type="dxa"/>
          </w:tcPr>
          <w:p w14:paraId="03059B9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092DD1A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3DD1EF6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</w:tcPr>
          <w:p w14:paraId="39DA488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23,150</w:t>
            </w:r>
          </w:p>
        </w:tc>
      </w:tr>
      <w:tr w:rsidR="004060C8" w:rsidRPr="00521670" w14:paraId="7C363491" w14:textId="77777777" w:rsidTr="004C0498">
        <w:tc>
          <w:tcPr>
            <w:tcW w:w="3095" w:type="dxa"/>
            <w:gridSpan w:val="3"/>
          </w:tcPr>
          <w:p w14:paraId="2EF40AE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</w:t>
            </w:r>
          </w:p>
        </w:tc>
        <w:tc>
          <w:tcPr>
            <w:tcW w:w="236" w:type="dxa"/>
            <w:gridSpan w:val="2"/>
          </w:tcPr>
          <w:p w14:paraId="63528EF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890" w:type="dxa"/>
            <w:gridSpan w:val="8"/>
          </w:tcPr>
          <w:p w14:paraId="714468A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(from pool working) </w:t>
            </w:r>
          </w:p>
        </w:tc>
        <w:tc>
          <w:tcPr>
            <w:tcW w:w="260" w:type="dxa"/>
          </w:tcPr>
          <w:p w14:paraId="686FF2A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bottom w:val="single" w:sz="2" w:space="0" w:color="000000"/>
            </w:tcBorders>
          </w:tcPr>
          <w:p w14:paraId="29BE14F1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(2,733)</w:t>
            </w:r>
          </w:p>
        </w:tc>
      </w:tr>
      <w:tr w:rsidR="004060C8" w:rsidRPr="00521670" w14:paraId="077BD863" w14:textId="77777777" w:rsidTr="004C0498">
        <w:tc>
          <w:tcPr>
            <w:tcW w:w="3095" w:type="dxa"/>
            <w:gridSpan w:val="3"/>
          </w:tcPr>
          <w:p w14:paraId="468BA8C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</w:t>
            </w:r>
          </w:p>
        </w:tc>
        <w:tc>
          <w:tcPr>
            <w:tcW w:w="236" w:type="dxa"/>
            <w:gridSpan w:val="2"/>
          </w:tcPr>
          <w:p w14:paraId="76D65E6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</w:tcPr>
          <w:p w14:paraId="18F0E1F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54" w:type="dxa"/>
            <w:gridSpan w:val="2"/>
          </w:tcPr>
          <w:p w14:paraId="6C19E2C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381EA80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81" w:type="dxa"/>
            <w:gridSpan w:val="2"/>
          </w:tcPr>
          <w:p w14:paraId="0B21724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0" w:type="dxa"/>
          </w:tcPr>
          <w:p w14:paraId="1D2913A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14:paraId="4BE41163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20,417</w:t>
            </w:r>
          </w:p>
        </w:tc>
      </w:tr>
    </w:tbl>
    <w:p w14:paraId="35290424" w14:textId="77777777" w:rsidR="004060C8" w:rsidRPr="00521670" w:rsidRDefault="004060C8" w:rsidP="004060C8">
      <w:pPr>
        <w:spacing w:after="0"/>
        <w:rPr>
          <w:rFonts w:ascii="Arial" w:hAnsi="Arial" w:cs="Arial"/>
        </w:rPr>
      </w:pPr>
    </w:p>
    <w:tbl>
      <w:tblPr>
        <w:tblW w:w="86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1"/>
        <w:gridCol w:w="518"/>
        <w:gridCol w:w="331"/>
        <w:gridCol w:w="236"/>
        <w:gridCol w:w="756"/>
        <w:gridCol w:w="142"/>
        <w:gridCol w:w="1169"/>
        <w:gridCol w:w="1239"/>
        <w:gridCol w:w="1417"/>
      </w:tblGrid>
      <w:tr w:rsidR="00F2018E" w:rsidRPr="00521670" w14:paraId="2EDE87B8" w14:textId="77777777" w:rsidTr="002C5414">
        <w:tc>
          <w:tcPr>
            <w:tcW w:w="3650" w:type="dxa"/>
            <w:gridSpan w:val="3"/>
          </w:tcPr>
          <w:p w14:paraId="01909912" w14:textId="77777777" w:rsidR="00F2018E" w:rsidRPr="00B222F7" w:rsidRDefault="00F2018E" w:rsidP="004C0498">
            <w:pPr>
              <w:spacing w:after="0"/>
              <w:rPr>
                <w:rFonts w:ascii="Arial" w:hAnsi="Arial" w:cs="Arial"/>
                <w:b/>
              </w:rPr>
            </w:pPr>
            <w:r w:rsidRPr="00193EBA">
              <w:rPr>
                <w:rFonts w:ascii="Arial" w:hAnsi="Arial" w:cs="Arial"/>
                <w:b/>
              </w:rPr>
              <w:t>Pool Working:  Nero plc shares</w:t>
            </w:r>
          </w:p>
        </w:tc>
        <w:tc>
          <w:tcPr>
            <w:tcW w:w="236" w:type="dxa"/>
          </w:tcPr>
          <w:p w14:paraId="234CFFAA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5BF8D21B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11" w:type="dxa"/>
            <w:gridSpan w:val="2"/>
          </w:tcPr>
          <w:p w14:paraId="73A147BC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39" w:type="dxa"/>
          </w:tcPr>
          <w:p w14:paraId="0D49EB70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Number</w:t>
            </w:r>
          </w:p>
        </w:tc>
        <w:tc>
          <w:tcPr>
            <w:tcW w:w="1417" w:type="dxa"/>
          </w:tcPr>
          <w:p w14:paraId="67D9F024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Cost</w:t>
            </w:r>
          </w:p>
        </w:tc>
      </w:tr>
      <w:tr w:rsidR="00F2018E" w:rsidRPr="00521670" w14:paraId="7C2E613A" w14:textId="77777777" w:rsidTr="002C5414">
        <w:tc>
          <w:tcPr>
            <w:tcW w:w="3650" w:type="dxa"/>
            <w:gridSpan w:val="3"/>
          </w:tcPr>
          <w:p w14:paraId="2A09743D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14:paraId="47BD0C32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3A89B14E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11" w:type="dxa"/>
            <w:gridSpan w:val="2"/>
          </w:tcPr>
          <w:p w14:paraId="4F63E0B1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39" w:type="dxa"/>
          </w:tcPr>
          <w:p w14:paraId="45AFBA98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1964053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F2018E" w:rsidRPr="00521670" w14:paraId="1F8BAABE" w14:textId="77777777" w:rsidTr="002C5414">
        <w:tc>
          <w:tcPr>
            <w:tcW w:w="3650" w:type="dxa"/>
            <w:gridSpan w:val="3"/>
          </w:tcPr>
          <w:p w14:paraId="1A54ED4D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December 1988 purchase</w:t>
            </w:r>
          </w:p>
        </w:tc>
        <w:tc>
          <w:tcPr>
            <w:tcW w:w="236" w:type="dxa"/>
          </w:tcPr>
          <w:p w14:paraId="47207252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6" w:type="dxa"/>
          </w:tcPr>
          <w:p w14:paraId="42CE9B57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311" w:type="dxa"/>
            <w:gridSpan w:val="2"/>
          </w:tcPr>
          <w:p w14:paraId="0B2A337F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39" w:type="dxa"/>
          </w:tcPr>
          <w:p w14:paraId="6D064F46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4,500</w:t>
            </w:r>
          </w:p>
        </w:tc>
        <w:tc>
          <w:tcPr>
            <w:tcW w:w="1417" w:type="dxa"/>
          </w:tcPr>
          <w:p w14:paraId="261C1CDA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4,599</w:t>
            </w:r>
          </w:p>
        </w:tc>
      </w:tr>
      <w:tr w:rsidR="00F2018E" w:rsidRPr="00521670" w14:paraId="03418233" w14:textId="77777777" w:rsidTr="002C5414">
        <w:tc>
          <w:tcPr>
            <w:tcW w:w="3650" w:type="dxa"/>
            <w:gridSpan w:val="3"/>
          </w:tcPr>
          <w:p w14:paraId="4C2202CE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August 1992 rights issue 1 for 2</w:t>
            </w:r>
          </w:p>
        </w:tc>
        <w:tc>
          <w:tcPr>
            <w:tcW w:w="2303" w:type="dxa"/>
            <w:gridSpan w:val="4"/>
          </w:tcPr>
          <w:p w14:paraId="4FD27320" w14:textId="77777777" w:rsidR="00F2018E" w:rsidRPr="00521670" w:rsidRDefault="00F2018E" w:rsidP="00511D6C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(paid 2,250 </w:t>
            </w:r>
            <w:r>
              <w:rPr>
                <w:rFonts w:ascii="Arial" w:hAnsi="Arial" w:cs="Arial"/>
              </w:rPr>
              <w:t>×</w:t>
            </w:r>
            <w:r w:rsidRPr="00521670">
              <w:rPr>
                <w:rFonts w:ascii="Arial" w:hAnsi="Arial" w:cs="Arial"/>
              </w:rPr>
              <w:t xml:space="preserve"> £1.60)</w:t>
            </w:r>
          </w:p>
        </w:tc>
        <w:tc>
          <w:tcPr>
            <w:tcW w:w="1239" w:type="dxa"/>
            <w:tcBorders>
              <w:bottom w:val="single" w:sz="2" w:space="0" w:color="000000"/>
            </w:tcBorders>
          </w:tcPr>
          <w:p w14:paraId="579767BE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2,250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14:paraId="6673CB0C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3,600</w:t>
            </w:r>
          </w:p>
        </w:tc>
      </w:tr>
      <w:tr w:rsidR="00F2018E" w:rsidRPr="00521670" w14:paraId="13948A9E" w14:textId="77777777" w:rsidTr="002C5414">
        <w:tc>
          <w:tcPr>
            <w:tcW w:w="2801" w:type="dxa"/>
          </w:tcPr>
          <w:p w14:paraId="032C9527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Total</w:t>
            </w:r>
          </w:p>
        </w:tc>
        <w:tc>
          <w:tcPr>
            <w:tcW w:w="518" w:type="dxa"/>
          </w:tcPr>
          <w:p w14:paraId="6062BC9B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65" w:type="dxa"/>
            <w:gridSpan w:val="4"/>
          </w:tcPr>
          <w:p w14:paraId="46EA6311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69" w:type="dxa"/>
          </w:tcPr>
          <w:p w14:paraId="28E7506E" w14:textId="77777777" w:rsidR="00F2018E" w:rsidRPr="00521670" w:rsidRDefault="00F2018E" w:rsidP="004C0498">
            <w:pPr>
              <w:spacing w:after="0"/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1239" w:type="dxa"/>
            <w:tcBorders>
              <w:top w:val="single" w:sz="2" w:space="0" w:color="000000"/>
            </w:tcBorders>
          </w:tcPr>
          <w:p w14:paraId="4D0549DA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6,750</w:t>
            </w:r>
          </w:p>
        </w:tc>
        <w:tc>
          <w:tcPr>
            <w:tcW w:w="1417" w:type="dxa"/>
            <w:tcBorders>
              <w:top w:val="single" w:sz="2" w:space="0" w:color="000000"/>
            </w:tcBorders>
          </w:tcPr>
          <w:p w14:paraId="5EEF0B62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8,199</w:t>
            </w:r>
          </w:p>
        </w:tc>
      </w:tr>
      <w:tr w:rsidR="00F2018E" w:rsidRPr="00521670" w14:paraId="243EEFD6" w14:textId="77777777" w:rsidTr="002C5414">
        <w:tc>
          <w:tcPr>
            <w:tcW w:w="2801" w:type="dxa"/>
          </w:tcPr>
          <w:p w14:paraId="449684F9" w14:textId="32DACD9E" w:rsidR="00F2018E" w:rsidRPr="00521670" w:rsidRDefault="00F2018E" w:rsidP="008F2283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Disposal March </w:t>
            </w:r>
            <w:r w:rsidR="007A4142">
              <w:rPr>
                <w:rFonts w:ascii="Arial" w:hAnsi="Arial" w:cs="Arial"/>
              </w:rPr>
              <w:t>202</w:t>
            </w:r>
            <w:r w:rsidR="00B1632F">
              <w:rPr>
                <w:rFonts w:ascii="Arial" w:hAnsi="Arial" w:cs="Arial"/>
              </w:rPr>
              <w:t>7</w:t>
            </w:r>
          </w:p>
        </w:tc>
        <w:tc>
          <w:tcPr>
            <w:tcW w:w="518" w:type="dxa"/>
          </w:tcPr>
          <w:p w14:paraId="5D78196D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34" w:type="dxa"/>
            <w:gridSpan w:val="5"/>
          </w:tcPr>
          <w:p w14:paraId="637443B0" w14:textId="35836FB1" w:rsidR="00F2018E" w:rsidRPr="00521670" w:rsidRDefault="00F2018E" w:rsidP="004C0498">
            <w:pPr>
              <w:spacing w:after="0"/>
              <w:jc w:val="center"/>
              <w:rPr>
                <w:rFonts w:ascii="Arial" w:hAnsi="Arial" w:cs="Arial"/>
                <w:u w:val="single"/>
              </w:rPr>
            </w:pPr>
            <w:r w:rsidRPr="00521670">
              <w:rPr>
                <w:rFonts w:ascii="Arial" w:hAnsi="Arial" w:cs="Arial"/>
              </w:rPr>
              <w:t>(</w:t>
            </w:r>
            <w:r w:rsidRPr="002C5414">
              <w:rPr>
                <w:rFonts w:ascii="Arial" w:hAnsi="Arial" w:cs="Arial"/>
                <w:sz w:val="32"/>
                <w:szCs w:val="36"/>
                <w:vertAlign w:val="superscript"/>
              </w:rPr>
              <w:t>1</w:t>
            </w:r>
            <w:r w:rsidRPr="00521670">
              <w:rPr>
                <w:rFonts w:ascii="Arial" w:hAnsi="Arial" w:cs="Arial"/>
              </w:rPr>
              <w:t>/</w:t>
            </w:r>
            <w:r w:rsidRPr="002C5414">
              <w:rPr>
                <w:rFonts w:ascii="Arial" w:hAnsi="Arial" w:cs="Arial"/>
                <w:sz w:val="32"/>
                <w:szCs w:val="36"/>
                <w:vertAlign w:val="subscript"/>
              </w:rPr>
              <w:t>3</w:t>
            </w:r>
            <w:r w:rsidR="00B1632F">
              <w:rPr>
                <w:rFonts w:ascii="Arial" w:hAnsi="Arial" w:cs="Arial"/>
                <w:sz w:val="32"/>
                <w:szCs w:val="36"/>
                <w:vertAlign w:val="subscript"/>
              </w:rPr>
              <w:t xml:space="preserve"> </w:t>
            </w:r>
            <w:r w:rsidRPr="00521670">
              <w:rPr>
                <w:rFonts w:ascii="Arial" w:hAnsi="Arial" w:cs="Arial"/>
              </w:rPr>
              <w:t>of holding)</w:t>
            </w:r>
          </w:p>
        </w:tc>
        <w:tc>
          <w:tcPr>
            <w:tcW w:w="1239" w:type="dxa"/>
            <w:tcBorders>
              <w:bottom w:val="single" w:sz="2" w:space="0" w:color="000000"/>
            </w:tcBorders>
          </w:tcPr>
          <w:p w14:paraId="7E558FA6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(2,250)</w:t>
            </w:r>
          </w:p>
        </w:tc>
        <w:tc>
          <w:tcPr>
            <w:tcW w:w="1417" w:type="dxa"/>
            <w:tcBorders>
              <w:bottom w:val="single" w:sz="2" w:space="0" w:color="000000"/>
            </w:tcBorders>
          </w:tcPr>
          <w:p w14:paraId="3374D5E8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(2,733)</w:t>
            </w:r>
          </w:p>
        </w:tc>
      </w:tr>
      <w:tr w:rsidR="00F2018E" w:rsidRPr="00521670" w14:paraId="79D7DFA2" w14:textId="77777777" w:rsidTr="002C5414">
        <w:tc>
          <w:tcPr>
            <w:tcW w:w="2801" w:type="dxa"/>
          </w:tcPr>
          <w:p w14:paraId="1D83B452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Pool carried forward</w:t>
            </w:r>
          </w:p>
        </w:tc>
        <w:tc>
          <w:tcPr>
            <w:tcW w:w="518" w:type="dxa"/>
          </w:tcPr>
          <w:p w14:paraId="60A95D84" w14:textId="77777777" w:rsidR="00F2018E" w:rsidRPr="00521670" w:rsidRDefault="00F2018E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65" w:type="dxa"/>
            <w:gridSpan w:val="4"/>
          </w:tcPr>
          <w:p w14:paraId="5C7585D7" w14:textId="77777777" w:rsidR="00F2018E" w:rsidRPr="00521670" w:rsidRDefault="00F2018E" w:rsidP="004C0498">
            <w:pPr>
              <w:spacing w:after="0"/>
              <w:rPr>
                <w:rFonts w:ascii="Arial" w:hAnsi="Arial" w:cs="Arial"/>
                <w:u w:val="single"/>
              </w:rPr>
            </w:pPr>
          </w:p>
        </w:tc>
        <w:tc>
          <w:tcPr>
            <w:tcW w:w="1169" w:type="dxa"/>
          </w:tcPr>
          <w:p w14:paraId="239C70BC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</w:tc>
        <w:tc>
          <w:tcPr>
            <w:tcW w:w="1239" w:type="dxa"/>
            <w:tcBorders>
              <w:top w:val="single" w:sz="2" w:space="0" w:color="000000"/>
              <w:bottom w:val="single" w:sz="4" w:space="0" w:color="auto"/>
            </w:tcBorders>
          </w:tcPr>
          <w:p w14:paraId="439D97CA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4,500</w:t>
            </w:r>
          </w:p>
        </w:tc>
        <w:tc>
          <w:tcPr>
            <w:tcW w:w="1417" w:type="dxa"/>
            <w:tcBorders>
              <w:top w:val="single" w:sz="2" w:space="0" w:color="000000"/>
              <w:bottom w:val="single" w:sz="4" w:space="0" w:color="auto"/>
            </w:tcBorders>
          </w:tcPr>
          <w:p w14:paraId="0FD502C4" w14:textId="77777777" w:rsidR="00F2018E" w:rsidRPr="00521670" w:rsidRDefault="00F2018E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5,466</w:t>
            </w:r>
          </w:p>
        </w:tc>
      </w:tr>
    </w:tbl>
    <w:p w14:paraId="69AB4029" w14:textId="77777777" w:rsidR="00671E2B" w:rsidRDefault="00671E2B" w:rsidP="004060C8">
      <w:pPr>
        <w:spacing w:after="0"/>
        <w:rPr>
          <w:rFonts w:ascii="Arial" w:hAnsi="Arial" w:cs="Arial"/>
        </w:rPr>
      </w:pPr>
    </w:p>
    <w:p w14:paraId="69C95DE7" w14:textId="77777777" w:rsidR="00671E2B" w:rsidRDefault="00671E2B">
      <w: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04"/>
        <w:gridCol w:w="1926"/>
        <w:gridCol w:w="239"/>
        <w:gridCol w:w="27"/>
        <w:gridCol w:w="1095"/>
        <w:gridCol w:w="76"/>
        <w:gridCol w:w="1020"/>
        <w:gridCol w:w="238"/>
        <w:gridCol w:w="179"/>
        <w:gridCol w:w="1227"/>
        <w:gridCol w:w="238"/>
        <w:gridCol w:w="1176"/>
      </w:tblGrid>
      <w:tr w:rsidR="004060C8" w:rsidRPr="00521670" w14:paraId="683D0354" w14:textId="77777777" w:rsidTr="004C0498">
        <w:tc>
          <w:tcPr>
            <w:tcW w:w="3130" w:type="dxa"/>
            <w:gridSpan w:val="2"/>
          </w:tcPr>
          <w:p w14:paraId="6D244E2B" w14:textId="77777777" w:rsidR="004060C8" w:rsidRPr="00521670" w:rsidRDefault="00671E2B" w:rsidP="004C0498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="004060C8" w:rsidRPr="00521670">
              <w:rPr>
                <w:rFonts w:ascii="Arial" w:hAnsi="Arial" w:cs="Arial"/>
                <w:b/>
                <w:bCs/>
              </w:rPr>
              <w:t xml:space="preserve">(2) </w:t>
            </w:r>
            <w:r w:rsidR="004060C8" w:rsidRPr="00193EBA">
              <w:rPr>
                <w:rFonts w:ascii="Arial" w:hAnsi="Arial" w:cs="Arial"/>
                <w:b/>
                <w:bCs/>
              </w:rPr>
              <w:t>Livia plc share disposal</w:t>
            </w:r>
          </w:p>
        </w:tc>
        <w:tc>
          <w:tcPr>
            <w:tcW w:w="239" w:type="dxa"/>
          </w:tcPr>
          <w:p w14:paraId="24D7AD0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</w:tcPr>
          <w:p w14:paraId="0114A9B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96" w:type="dxa"/>
            <w:gridSpan w:val="2"/>
          </w:tcPr>
          <w:p w14:paraId="10BF038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0AF83C0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7023849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1DA16A5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547A05C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1273A843" w14:textId="77777777" w:rsidTr="004C0498">
        <w:tc>
          <w:tcPr>
            <w:tcW w:w="3130" w:type="dxa"/>
            <w:gridSpan w:val="2"/>
          </w:tcPr>
          <w:p w14:paraId="07B58B68" w14:textId="77777777" w:rsidR="004060C8" w:rsidRPr="00521670" w:rsidRDefault="004060C8" w:rsidP="004C0498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9" w:type="dxa"/>
          </w:tcPr>
          <w:p w14:paraId="5AB1B8B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</w:tcPr>
          <w:p w14:paraId="6F09586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96" w:type="dxa"/>
            <w:gridSpan w:val="2"/>
          </w:tcPr>
          <w:p w14:paraId="5491E35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7BCADB1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3042F4F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13BB8C6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1D0636DE" w14:textId="77777777" w:rsidR="004060C8" w:rsidRPr="00521670" w:rsidRDefault="004060C8" w:rsidP="004C0498">
            <w:pPr>
              <w:spacing w:after="0"/>
              <w:jc w:val="center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4060C8" w:rsidRPr="00521670" w14:paraId="70BEAC87" w14:textId="77777777" w:rsidTr="004C0498">
        <w:tc>
          <w:tcPr>
            <w:tcW w:w="3130" w:type="dxa"/>
            <w:gridSpan w:val="2"/>
          </w:tcPr>
          <w:p w14:paraId="7A0ABBF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Proceeds</w:t>
            </w:r>
          </w:p>
        </w:tc>
        <w:tc>
          <w:tcPr>
            <w:tcW w:w="239" w:type="dxa"/>
          </w:tcPr>
          <w:p w14:paraId="08DB258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5A3BFB5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2,550 shares</w:t>
            </w:r>
          </w:p>
        </w:tc>
        <w:tc>
          <w:tcPr>
            <w:tcW w:w="238" w:type="dxa"/>
          </w:tcPr>
          <w:p w14:paraId="4A2735F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5D4F19E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3EA0A6F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3431ACC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12,375</w:t>
            </w:r>
          </w:p>
        </w:tc>
      </w:tr>
      <w:tr w:rsidR="004060C8" w:rsidRPr="00521670" w14:paraId="2F7F0826" w14:textId="77777777" w:rsidTr="004C0498">
        <w:tc>
          <w:tcPr>
            <w:tcW w:w="3130" w:type="dxa"/>
            <w:gridSpan w:val="2"/>
          </w:tcPr>
          <w:p w14:paraId="5DEDAD8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Less cost </w:t>
            </w:r>
          </w:p>
        </w:tc>
        <w:tc>
          <w:tcPr>
            <w:tcW w:w="239" w:type="dxa"/>
          </w:tcPr>
          <w:p w14:paraId="02260E7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14:paraId="09050A6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(from pool working)</w:t>
            </w:r>
          </w:p>
        </w:tc>
        <w:tc>
          <w:tcPr>
            <w:tcW w:w="238" w:type="dxa"/>
          </w:tcPr>
          <w:p w14:paraId="216DB75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09204B5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36F7D82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bottom w:val="single" w:sz="2" w:space="0" w:color="000000"/>
            </w:tcBorders>
          </w:tcPr>
          <w:p w14:paraId="5D2D576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(4,103)</w:t>
            </w:r>
          </w:p>
        </w:tc>
      </w:tr>
      <w:tr w:rsidR="004060C8" w:rsidRPr="00521670" w14:paraId="013490A1" w14:textId="77777777" w:rsidTr="004C0498">
        <w:tc>
          <w:tcPr>
            <w:tcW w:w="3130" w:type="dxa"/>
            <w:gridSpan w:val="2"/>
          </w:tcPr>
          <w:p w14:paraId="37686BB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</w:t>
            </w:r>
          </w:p>
        </w:tc>
        <w:tc>
          <w:tcPr>
            <w:tcW w:w="239" w:type="dxa"/>
          </w:tcPr>
          <w:p w14:paraId="3BF8A05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</w:tcPr>
          <w:p w14:paraId="4C2B520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96" w:type="dxa"/>
            <w:gridSpan w:val="2"/>
          </w:tcPr>
          <w:p w14:paraId="34F6305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63A8EE4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62CA7CA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0D1DD2F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top w:val="single" w:sz="2" w:space="0" w:color="000000"/>
              <w:bottom w:val="single" w:sz="2" w:space="0" w:color="000000"/>
            </w:tcBorders>
          </w:tcPr>
          <w:p w14:paraId="4C33FB17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8,272</w:t>
            </w:r>
          </w:p>
        </w:tc>
      </w:tr>
      <w:tr w:rsidR="004060C8" w:rsidRPr="00521670" w14:paraId="6CC1226D" w14:textId="77777777" w:rsidTr="004C0498">
        <w:tc>
          <w:tcPr>
            <w:tcW w:w="3130" w:type="dxa"/>
            <w:gridSpan w:val="2"/>
          </w:tcPr>
          <w:p w14:paraId="589D19D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</w:tcPr>
          <w:p w14:paraId="1DF57DD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</w:tcPr>
          <w:p w14:paraId="6DEA590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96" w:type="dxa"/>
            <w:gridSpan w:val="2"/>
          </w:tcPr>
          <w:p w14:paraId="52666843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3DBAC2F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40D60B11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6E7371C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top w:val="single" w:sz="2" w:space="0" w:color="000000"/>
            </w:tcBorders>
          </w:tcPr>
          <w:p w14:paraId="5DDFC623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7F5F5642" w14:textId="77777777" w:rsidTr="004C0498">
        <w:tc>
          <w:tcPr>
            <w:tcW w:w="4491" w:type="dxa"/>
            <w:gridSpan w:val="5"/>
          </w:tcPr>
          <w:p w14:paraId="48529726" w14:textId="77777777" w:rsidR="004060C8" w:rsidRPr="00193EBA" w:rsidRDefault="004060C8" w:rsidP="004C0498">
            <w:pPr>
              <w:spacing w:after="0"/>
              <w:rPr>
                <w:rFonts w:ascii="Arial" w:hAnsi="Arial" w:cs="Arial"/>
              </w:rPr>
            </w:pPr>
            <w:r w:rsidRPr="00193EBA">
              <w:rPr>
                <w:rFonts w:ascii="Arial" w:hAnsi="Arial" w:cs="Arial"/>
                <w:b/>
              </w:rPr>
              <w:t>Pool working: Livia plc shares</w:t>
            </w:r>
          </w:p>
        </w:tc>
        <w:tc>
          <w:tcPr>
            <w:tcW w:w="1096" w:type="dxa"/>
            <w:gridSpan w:val="2"/>
          </w:tcPr>
          <w:p w14:paraId="237D67D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Number</w:t>
            </w:r>
          </w:p>
        </w:tc>
        <w:tc>
          <w:tcPr>
            <w:tcW w:w="238" w:type="dxa"/>
          </w:tcPr>
          <w:p w14:paraId="1D05978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7A9393AC" w14:textId="20551282" w:rsidR="004060C8" w:rsidRPr="00521670" w:rsidRDefault="000E5206" w:rsidP="004C0498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4060C8" w:rsidRPr="00521670">
              <w:rPr>
                <w:rFonts w:ascii="Arial" w:hAnsi="Arial" w:cs="Arial"/>
              </w:rPr>
              <w:t>ost</w:t>
            </w:r>
          </w:p>
        </w:tc>
        <w:tc>
          <w:tcPr>
            <w:tcW w:w="238" w:type="dxa"/>
          </w:tcPr>
          <w:p w14:paraId="0A95281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172EF450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411997EB" w14:textId="77777777" w:rsidTr="004C0498">
        <w:tc>
          <w:tcPr>
            <w:tcW w:w="3130" w:type="dxa"/>
            <w:gridSpan w:val="2"/>
          </w:tcPr>
          <w:p w14:paraId="077D20D5" w14:textId="77777777" w:rsidR="004060C8" w:rsidRPr="00521670" w:rsidRDefault="004060C8" w:rsidP="004C049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39" w:type="dxa"/>
          </w:tcPr>
          <w:p w14:paraId="666152C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</w:tcPr>
          <w:p w14:paraId="3EB1C6D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96" w:type="dxa"/>
            <w:gridSpan w:val="2"/>
          </w:tcPr>
          <w:p w14:paraId="45259CB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4EFAE3D0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0A0284A6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238" w:type="dxa"/>
          </w:tcPr>
          <w:p w14:paraId="1DA77ED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3DBAC4B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30CC5AD3" w14:textId="77777777" w:rsidTr="004C0498">
        <w:tc>
          <w:tcPr>
            <w:tcW w:w="3130" w:type="dxa"/>
            <w:gridSpan w:val="2"/>
          </w:tcPr>
          <w:p w14:paraId="0DE5DA6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April 1988 purchase</w:t>
            </w:r>
          </w:p>
        </w:tc>
        <w:tc>
          <w:tcPr>
            <w:tcW w:w="239" w:type="dxa"/>
          </w:tcPr>
          <w:p w14:paraId="45F7841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</w:tcPr>
          <w:p w14:paraId="43926F4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96" w:type="dxa"/>
            <w:gridSpan w:val="2"/>
          </w:tcPr>
          <w:p w14:paraId="63C4786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1,500</w:t>
            </w:r>
          </w:p>
        </w:tc>
        <w:tc>
          <w:tcPr>
            <w:tcW w:w="238" w:type="dxa"/>
          </w:tcPr>
          <w:p w14:paraId="034BA6F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</w:tcPr>
          <w:p w14:paraId="0851174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3,093</w:t>
            </w:r>
          </w:p>
        </w:tc>
        <w:tc>
          <w:tcPr>
            <w:tcW w:w="238" w:type="dxa"/>
          </w:tcPr>
          <w:p w14:paraId="29F654C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6A1E8B21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0C663898" w14:textId="77777777" w:rsidTr="004C0498">
        <w:tc>
          <w:tcPr>
            <w:tcW w:w="3130" w:type="dxa"/>
            <w:gridSpan w:val="2"/>
          </w:tcPr>
          <w:p w14:paraId="2AC52D1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August 1990 purchase</w:t>
            </w:r>
          </w:p>
        </w:tc>
        <w:tc>
          <w:tcPr>
            <w:tcW w:w="239" w:type="dxa"/>
          </w:tcPr>
          <w:p w14:paraId="696090E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38A469F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bottom w:val="single" w:sz="2" w:space="0" w:color="000000"/>
            </w:tcBorders>
          </w:tcPr>
          <w:p w14:paraId="1682772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 900</w:t>
            </w:r>
          </w:p>
        </w:tc>
        <w:tc>
          <w:tcPr>
            <w:tcW w:w="238" w:type="dxa"/>
            <w:tcBorders>
              <w:bottom w:val="single" w:sz="2" w:space="0" w:color="000000"/>
            </w:tcBorders>
          </w:tcPr>
          <w:p w14:paraId="2622237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bottom w:val="single" w:sz="2" w:space="0" w:color="000000"/>
            </w:tcBorders>
          </w:tcPr>
          <w:p w14:paraId="06B7F96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2,700</w:t>
            </w:r>
          </w:p>
        </w:tc>
        <w:tc>
          <w:tcPr>
            <w:tcW w:w="238" w:type="dxa"/>
          </w:tcPr>
          <w:p w14:paraId="5AE6D3F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645E300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26EFC088" w14:textId="77777777" w:rsidTr="004C0498">
        <w:tc>
          <w:tcPr>
            <w:tcW w:w="3130" w:type="dxa"/>
            <w:gridSpan w:val="2"/>
          </w:tcPr>
          <w:p w14:paraId="4895D8D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</w:tcPr>
          <w:p w14:paraId="37AC7DB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6F604FA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2" w:space="0" w:color="000000"/>
            </w:tcBorders>
          </w:tcPr>
          <w:p w14:paraId="5CDD19B4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2,400</w:t>
            </w:r>
          </w:p>
        </w:tc>
        <w:tc>
          <w:tcPr>
            <w:tcW w:w="238" w:type="dxa"/>
            <w:tcBorders>
              <w:top w:val="single" w:sz="2" w:space="0" w:color="000000"/>
            </w:tcBorders>
          </w:tcPr>
          <w:p w14:paraId="292FEC6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top w:val="single" w:sz="2" w:space="0" w:color="000000"/>
            </w:tcBorders>
          </w:tcPr>
          <w:p w14:paraId="2E8DE9D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5,793</w:t>
            </w:r>
          </w:p>
        </w:tc>
        <w:tc>
          <w:tcPr>
            <w:tcW w:w="238" w:type="dxa"/>
          </w:tcPr>
          <w:p w14:paraId="15519C1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76DD681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10E92C8A" w14:textId="77777777" w:rsidTr="004C0498">
        <w:tc>
          <w:tcPr>
            <w:tcW w:w="3130" w:type="dxa"/>
            <w:gridSpan w:val="2"/>
          </w:tcPr>
          <w:p w14:paraId="56B9EA7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May 1992 bonus issue</w:t>
            </w:r>
          </w:p>
        </w:tc>
        <w:tc>
          <w:tcPr>
            <w:tcW w:w="239" w:type="dxa"/>
          </w:tcPr>
          <w:p w14:paraId="35648E8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6DBCACD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bottom w:val="single" w:sz="2" w:space="0" w:color="000000"/>
            </w:tcBorders>
          </w:tcPr>
          <w:p w14:paraId="7A3F2E6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1,200</w:t>
            </w:r>
          </w:p>
        </w:tc>
        <w:tc>
          <w:tcPr>
            <w:tcW w:w="238" w:type="dxa"/>
            <w:tcBorders>
              <w:bottom w:val="single" w:sz="2" w:space="0" w:color="000000"/>
            </w:tcBorders>
          </w:tcPr>
          <w:p w14:paraId="64E4537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6" w:type="dxa"/>
            <w:gridSpan w:val="2"/>
            <w:tcBorders>
              <w:bottom w:val="single" w:sz="2" w:space="0" w:color="000000"/>
            </w:tcBorders>
          </w:tcPr>
          <w:p w14:paraId="2663475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-</w:t>
            </w:r>
          </w:p>
        </w:tc>
        <w:tc>
          <w:tcPr>
            <w:tcW w:w="238" w:type="dxa"/>
          </w:tcPr>
          <w:p w14:paraId="49B57EA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52C955B0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71ACB072" w14:textId="77777777" w:rsidTr="004C0498">
        <w:trPr>
          <w:cantSplit/>
        </w:trPr>
        <w:tc>
          <w:tcPr>
            <w:tcW w:w="1204" w:type="dxa"/>
          </w:tcPr>
          <w:p w14:paraId="5C5E575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192" w:type="dxa"/>
            <w:gridSpan w:val="3"/>
          </w:tcPr>
          <w:p w14:paraId="2A488635" w14:textId="77777777" w:rsidR="004060C8" w:rsidRPr="00521670" w:rsidRDefault="004060C8" w:rsidP="004C0498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71" w:type="dxa"/>
            <w:gridSpan w:val="2"/>
          </w:tcPr>
          <w:p w14:paraId="3B51798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2" w:space="0" w:color="000000"/>
            </w:tcBorders>
          </w:tcPr>
          <w:p w14:paraId="3FB09E9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3,600</w:t>
            </w:r>
          </w:p>
        </w:tc>
        <w:tc>
          <w:tcPr>
            <w:tcW w:w="417" w:type="dxa"/>
            <w:gridSpan w:val="2"/>
            <w:tcBorders>
              <w:top w:val="single" w:sz="2" w:space="0" w:color="000000"/>
            </w:tcBorders>
          </w:tcPr>
          <w:p w14:paraId="75C1D40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27" w:type="dxa"/>
            <w:tcBorders>
              <w:top w:val="single" w:sz="2" w:space="0" w:color="000000"/>
            </w:tcBorders>
          </w:tcPr>
          <w:p w14:paraId="27F13A4A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5,793</w:t>
            </w:r>
          </w:p>
        </w:tc>
        <w:tc>
          <w:tcPr>
            <w:tcW w:w="238" w:type="dxa"/>
          </w:tcPr>
          <w:p w14:paraId="6C55DFA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3572016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6E293337" w14:textId="77777777" w:rsidTr="004C0498">
        <w:tc>
          <w:tcPr>
            <w:tcW w:w="3130" w:type="dxa"/>
            <w:gridSpan w:val="2"/>
          </w:tcPr>
          <w:p w14:paraId="08F9F210" w14:textId="426C711A" w:rsidR="004060C8" w:rsidRPr="00521670" w:rsidRDefault="004060C8" w:rsidP="009C4FE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Disposal June </w:t>
            </w:r>
            <w:r w:rsidR="007A4142">
              <w:rPr>
                <w:rFonts w:ascii="Arial" w:hAnsi="Arial" w:cs="Arial"/>
              </w:rPr>
              <w:t>202</w:t>
            </w:r>
            <w:r w:rsidR="000E5206">
              <w:rPr>
                <w:rFonts w:ascii="Arial" w:hAnsi="Arial" w:cs="Arial"/>
              </w:rPr>
              <w:t>6</w:t>
            </w:r>
          </w:p>
        </w:tc>
        <w:tc>
          <w:tcPr>
            <w:tcW w:w="239" w:type="dxa"/>
          </w:tcPr>
          <w:p w14:paraId="77C811F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5166663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bottom w:val="single" w:sz="2" w:space="0" w:color="000000"/>
            </w:tcBorders>
          </w:tcPr>
          <w:p w14:paraId="606BD6B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(2,550)</w:t>
            </w:r>
          </w:p>
        </w:tc>
        <w:tc>
          <w:tcPr>
            <w:tcW w:w="417" w:type="dxa"/>
            <w:gridSpan w:val="2"/>
            <w:tcBorders>
              <w:bottom w:val="single" w:sz="2" w:space="0" w:color="000000"/>
            </w:tcBorders>
          </w:tcPr>
          <w:p w14:paraId="2418438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27" w:type="dxa"/>
            <w:tcBorders>
              <w:bottom w:val="single" w:sz="2" w:space="0" w:color="000000"/>
            </w:tcBorders>
          </w:tcPr>
          <w:p w14:paraId="51E37C37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(4,103)</w:t>
            </w:r>
          </w:p>
        </w:tc>
        <w:tc>
          <w:tcPr>
            <w:tcW w:w="238" w:type="dxa"/>
          </w:tcPr>
          <w:p w14:paraId="1F21329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579E477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268B6105" w14:textId="77777777" w:rsidTr="004C0498">
        <w:tc>
          <w:tcPr>
            <w:tcW w:w="3130" w:type="dxa"/>
            <w:gridSpan w:val="2"/>
          </w:tcPr>
          <w:p w14:paraId="3D9EB6A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Pool carried forward</w:t>
            </w:r>
          </w:p>
        </w:tc>
        <w:tc>
          <w:tcPr>
            <w:tcW w:w="239" w:type="dxa"/>
          </w:tcPr>
          <w:p w14:paraId="0CD1C6E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66C8B2D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2" w:space="0" w:color="000000"/>
              <w:bottom w:val="single" w:sz="4" w:space="0" w:color="auto"/>
            </w:tcBorders>
          </w:tcPr>
          <w:p w14:paraId="3C827013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1,050</w:t>
            </w:r>
          </w:p>
        </w:tc>
        <w:tc>
          <w:tcPr>
            <w:tcW w:w="417" w:type="dxa"/>
            <w:gridSpan w:val="2"/>
            <w:tcBorders>
              <w:top w:val="single" w:sz="2" w:space="0" w:color="000000"/>
            </w:tcBorders>
          </w:tcPr>
          <w:p w14:paraId="73124DA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27" w:type="dxa"/>
            <w:tcBorders>
              <w:top w:val="single" w:sz="2" w:space="0" w:color="000000"/>
              <w:bottom w:val="single" w:sz="4" w:space="0" w:color="auto"/>
            </w:tcBorders>
          </w:tcPr>
          <w:p w14:paraId="203B290A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1,690</w:t>
            </w:r>
          </w:p>
        </w:tc>
        <w:tc>
          <w:tcPr>
            <w:tcW w:w="238" w:type="dxa"/>
          </w:tcPr>
          <w:p w14:paraId="18A21ED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14:paraId="1E86703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</w:tbl>
    <w:p w14:paraId="4C15C665" w14:textId="77777777" w:rsidR="004060C8" w:rsidRPr="00521670" w:rsidRDefault="004060C8" w:rsidP="004060C8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30"/>
        <w:gridCol w:w="239"/>
        <w:gridCol w:w="939"/>
        <w:gridCol w:w="1279"/>
        <w:gridCol w:w="238"/>
        <w:gridCol w:w="1405"/>
        <w:gridCol w:w="238"/>
        <w:gridCol w:w="96"/>
        <w:gridCol w:w="1083"/>
      </w:tblGrid>
      <w:tr w:rsidR="004060C8" w:rsidRPr="00521670" w14:paraId="690E9D22" w14:textId="77777777" w:rsidTr="004C0498">
        <w:tc>
          <w:tcPr>
            <w:tcW w:w="5587" w:type="dxa"/>
            <w:gridSpan w:val="4"/>
          </w:tcPr>
          <w:p w14:paraId="7A68F8C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b/>
                <w:bCs/>
              </w:rPr>
              <w:t xml:space="preserve">(3) </w:t>
            </w:r>
            <w:r w:rsidRPr="00193EBA">
              <w:rPr>
                <w:rFonts w:ascii="Arial" w:hAnsi="Arial" w:cs="Arial"/>
                <w:b/>
                <w:bCs/>
              </w:rPr>
              <w:t>Tiberius Unit Trust - Disposal of Units</w:t>
            </w:r>
            <w:r w:rsidRPr="0052167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38" w:type="dxa"/>
          </w:tcPr>
          <w:p w14:paraId="281C5C8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6315B0E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34" w:type="dxa"/>
            <w:gridSpan w:val="2"/>
          </w:tcPr>
          <w:p w14:paraId="522F96C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06B857D8" w14:textId="77777777" w:rsidR="004060C8" w:rsidRPr="00521670" w:rsidRDefault="00671E2B" w:rsidP="004C0498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£</w:t>
            </w:r>
          </w:p>
        </w:tc>
      </w:tr>
      <w:tr w:rsidR="004060C8" w:rsidRPr="00521670" w14:paraId="4C8ED717" w14:textId="77777777" w:rsidTr="004C0498">
        <w:tc>
          <w:tcPr>
            <w:tcW w:w="3130" w:type="dxa"/>
          </w:tcPr>
          <w:p w14:paraId="70AF0CD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Proceeds</w:t>
            </w:r>
          </w:p>
        </w:tc>
        <w:tc>
          <w:tcPr>
            <w:tcW w:w="239" w:type="dxa"/>
          </w:tcPr>
          <w:p w14:paraId="068DB9F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2"/>
          </w:tcPr>
          <w:p w14:paraId="062391B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(13,500 units)</w:t>
            </w:r>
          </w:p>
        </w:tc>
        <w:tc>
          <w:tcPr>
            <w:tcW w:w="238" w:type="dxa"/>
          </w:tcPr>
          <w:p w14:paraId="1D991B2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15B3779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34" w:type="dxa"/>
            <w:gridSpan w:val="2"/>
          </w:tcPr>
          <w:p w14:paraId="20FECBB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</w:tcPr>
          <w:p w14:paraId="69D9333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11,480</w:t>
            </w:r>
          </w:p>
        </w:tc>
      </w:tr>
      <w:tr w:rsidR="004060C8" w:rsidRPr="00521670" w14:paraId="0745F8BE" w14:textId="77777777" w:rsidTr="004C0498">
        <w:tc>
          <w:tcPr>
            <w:tcW w:w="3130" w:type="dxa"/>
          </w:tcPr>
          <w:p w14:paraId="1EDE6ED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</w:t>
            </w:r>
          </w:p>
        </w:tc>
        <w:tc>
          <w:tcPr>
            <w:tcW w:w="239" w:type="dxa"/>
          </w:tcPr>
          <w:p w14:paraId="564EEDA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2"/>
          </w:tcPr>
          <w:p w14:paraId="2CFFADF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(from pool working)</w:t>
            </w:r>
          </w:p>
        </w:tc>
        <w:tc>
          <w:tcPr>
            <w:tcW w:w="238" w:type="dxa"/>
          </w:tcPr>
          <w:p w14:paraId="67C2444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22C17C2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34" w:type="dxa"/>
            <w:gridSpan w:val="2"/>
          </w:tcPr>
          <w:p w14:paraId="73C4DEB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  <w:tcBorders>
              <w:bottom w:val="single" w:sz="2" w:space="0" w:color="000000"/>
            </w:tcBorders>
          </w:tcPr>
          <w:p w14:paraId="62A24BE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(3,450)</w:t>
            </w:r>
          </w:p>
        </w:tc>
      </w:tr>
      <w:tr w:rsidR="004060C8" w:rsidRPr="00521670" w14:paraId="1C9D2BC4" w14:textId="77777777" w:rsidTr="004C0498">
        <w:tc>
          <w:tcPr>
            <w:tcW w:w="3130" w:type="dxa"/>
          </w:tcPr>
          <w:p w14:paraId="22644A1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</w:tcPr>
          <w:p w14:paraId="7C7C4A7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4741DB2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</w:tcPr>
          <w:p w14:paraId="4482114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4CDED3D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1B72F97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34" w:type="dxa"/>
            <w:gridSpan w:val="2"/>
          </w:tcPr>
          <w:p w14:paraId="24DA045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  <w:tcBorders>
              <w:top w:val="single" w:sz="2" w:space="0" w:color="000000"/>
              <w:bottom w:val="single" w:sz="2" w:space="0" w:color="000000"/>
            </w:tcBorders>
          </w:tcPr>
          <w:p w14:paraId="5AE4F523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8,030</w:t>
            </w:r>
          </w:p>
        </w:tc>
      </w:tr>
      <w:tr w:rsidR="004060C8" w:rsidRPr="00521670" w14:paraId="667EE546" w14:textId="77777777" w:rsidTr="004C0498">
        <w:tc>
          <w:tcPr>
            <w:tcW w:w="3130" w:type="dxa"/>
          </w:tcPr>
          <w:p w14:paraId="54A4AED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</w:tcPr>
          <w:p w14:paraId="4CD3F6C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7AAFCCA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</w:tcPr>
          <w:p w14:paraId="454ABC4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5F2667E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5F6C0C6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4F24102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2"/>
          </w:tcPr>
          <w:p w14:paraId="358C680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2F42DE87" w14:textId="77777777" w:rsidTr="004C0498">
        <w:tc>
          <w:tcPr>
            <w:tcW w:w="3130" w:type="dxa"/>
          </w:tcPr>
          <w:p w14:paraId="2D2E9263" w14:textId="31B587EC" w:rsidR="004060C8" w:rsidRPr="00193EBA" w:rsidRDefault="004060C8" w:rsidP="004C0498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93EBA">
              <w:rPr>
                <w:rFonts w:ascii="Arial" w:hAnsi="Arial" w:cs="Arial"/>
                <w:b/>
                <w:bCs/>
              </w:rPr>
              <w:t>Pool working Tiberius U.T</w:t>
            </w:r>
            <w:r w:rsidR="00277800" w:rsidRPr="00193EB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39" w:type="dxa"/>
          </w:tcPr>
          <w:p w14:paraId="6EB29F4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5595534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</w:tcPr>
          <w:p w14:paraId="5CA9185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Number</w:t>
            </w:r>
          </w:p>
        </w:tc>
        <w:tc>
          <w:tcPr>
            <w:tcW w:w="238" w:type="dxa"/>
          </w:tcPr>
          <w:p w14:paraId="5E16E4D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2F561141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Cost</w:t>
            </w:r>
          </w:p>
        </w:tc>
        <w:tc>
          <w:tcPr>
            <w:tcW w:w="238" w:type="dxa"/>
          </w:tcPr>
          <w:p w14:paraId="13E0BBD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2"/>
          </w:tcPr>
          <w:p w14:paraId="2F92D6B0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57A999D5" w14:textId="77777777" w:rsidTr="004C0498">
        <w:tc>
          <w:tcPr>
            <w:tcW w:w="3130" w:type="dxa"/>
          </w:tcPr>
          <w:p w14:paraId="335FAA8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</w:tcPr>
          <w:p w14:paraId="781E9DF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499EF62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</w:tcPr>
          <w:p w14:paraId="725625E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6DF848A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690760AA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238" w:type="dxa"/>
          </w:tcPr>
          <w:p w14:paraId="5B1456A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2"/>
          </w:tcPr>
          <w:p w14:paraId="364D89B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0170BBF3" w14:textId="77777777" w:rsidTr="004C0498">
        <w:tc>
          <w:tcPr>
            <w:tcW w:w="3130" w:type="dxa"/>
          </w:tcPr>
          <w:p w14:paraId="207F647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Purchased June 1987</w:t>
            </w:r>
          </w:p>
        </w:tc>
        <w:tc>
          <w:tcPr>
            <w:tcW w:w="239" w:type="dxa"/>
          </w:tcPr>
          <w:p w14:paraId="523EB64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4AE465D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</w:tcPr>
          <w:p w14:paraId="3724AA7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13,500</w:t>
            </w:r>
          </w:p>
        </w:tc>
        <w:tc>
          <w:tcPr>
            <w:tcW w:w="238" w:type="dxa"/>
          </w:tcPr>
          <w:p w14:paraId="14ACBFF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405" w:type="dxa"/>
          </w:tcPr>
          <w:p w14:paraId="424D690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3,450</w:t>
            </w:r>
          </w:p>
        </w:tc>
        <w:tc>
          <w:tcPr>
            <w:tcW w:w="238" w:type="dxa"/>
          </w:tcPr>
          <w:p w14:paraId="2EC32CE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2"/>
          </w:tcPr>
          <w:p w14:paraId="109D6678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3DDA0A56" w14:textId="77777777" w:rsidTr="004C0498">
        <w:tc>
          <w:tcPr>
            <w:tcW w:w="3130" w:type="dxa"/>
          </w:tcPr>
          <w:p w14:paraId="5CE70F26" w14:textId="6EF1D250" w:rsidR="004060C8" w:rsidRPr="00521670" w:rsidRDefault="004060C8" w:rsidP="009C4FE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Disposal June </w:t>
            </w:r>
            <w:r w:rsidR="007A4142">
              <w:rPr>
                <w:rFonts w:ascii="Arial" w:hAnsi="Arial" w:cs="Arial"/>
              </w:rPr>
              <w:t>202</w:t>
            </w:r>
            <w:r w:rsidR="000E5206">
              <w:rPr>
                <w:rFonts w:ascii="Arial" w:hAnsi="Arial" w:cs="Arial"/>
              </w:rPr>
              <w:t>6</w:t>
            </w:r>
          </w:p>
        </w:tc>
        <w:tc>
          <w:tcPr>
            <w:tcW w:w="239" w:type="dxa"/>
          </w:tcPr>
          <w:p w14:paraId="273D15A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6D74555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FC1613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(13,500)</w:t>
            </w:r>
          </w:p>
        </w:tc>
        <w:tc>
          <w:tcPr>
            <w:tcW w:w="238" w:type="dxa"/>
          </w:tcPr>
          <w:p w14:paraId="3BE7946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35AB9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(3,450)</w:t>
            </w:r>
          </w:p>
        </w:tc>
        <w:tc>
          <w:tcPr>
            <w:tcW w:w="238" w:type="dxa"/>
          </w:tcPr>
          <w:p w14:paraId="2C043D62" w14:textId="77777777" w:rsidR="004060C8" w:rsidRPr="00521670" w:rsidRDefault="004060C8" w:rsidP="004C0498">
            <w:pPr>
              <w:spacing w:after="0"/>
              <w:rPr>
                <w:rFonts w:ascii="Arial" w:hAnsi="Arial" w:cs="Arial"/>
                <w:u w:val="single"/>
              </w:rPr>
            </w:pPr>
          </w:p>
        </w:tc>
        <w:tc>
          <w:tcPr>
            <w:tcW w:w="1179" w:type="dxa"/>
            <w:gridSpan w:val="2"/>
          </w:tcPr>
          <w:p w14:paraId="39B3B2A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447F895B" w14:textId="77777777" w:rsidTr="004C0498">
        <w:tc>
          <w:tcPr>
            <w:tcW w:w="3130" w:type="dxa"/>
          </w:tcPr>
          <w:p w14:paraId="70CB524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Pool carried forward </w:t>
            </w:r>
          </w:p>
        </w:tc>
        <w:tc>
          <w:tcPr>
            <w:tcW w:w="239" w:type="dxa"/>
          </w:tcPr>
          <w:p w14:paraId="431FF06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39" w:type="dxa"/>
          </w:tcPr>
          <w:p w14:paraId="3B56FA2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2C6CC36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NIL</w:t>
            </w:r>
          </w:p>
        </w:tc>
        <w:tc>
          <w:tcPr>
            <w:tcW w:w="238" w:type="dxa"/>
          </w:tcPr>
          <w:p w14:paraId="6F94EFA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3FBA06A6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NIL</w:t>
            </w:r>
          </w:p>
        </w:tc>
        <w:tc>
          <w:tcPr>
            <w:tcW w:w="238" w:type="dxa"/>
          </w:tcPr>
          <w:p w14:paraId="5E9DDE40" w14:textId="77777777" w:rsidR="004060C8" w:rsidRPr="00521670" w:rsidRDefault="004060C8" w:rsidP="004C0498">
            <w:pPr>
              <w:spacing w:after="0"/>
              <w:rPr>
                <w:rFonts w:ascii="Arial" w:hAnsi="Arial" w:cs="Arial"/>
                <w:u w:val="single"/>
              </w:rPr>
            </w:pPr>
          </w:p>
        </w:tc>
        <w:tc>
          <w:tcPr>
            <w:tcW w:w="1179" w:type="dxa"/>
            <w:gridSpan w:val="2"/>
          </w:tcPr>
          <w:p w14:paraId="6964362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</w:tbl>
    <w:p w14:paraId="6BC5518E" w14:textId="77777777" w:rsidR="004060C8" w:rsidRPr="00521670" w:rsidRDefault="004060C8" w:rsidP="004060C8">
      <w:pPr>
        <w:spacing w:after="0"/>
        <w:rPr>
          <w:rFonts w:ascii="Arial" w:hAnsi="Arial" w:cs="Arial"/>
          <w:b/>
          <w:bCs/>
        </w:rPr>
      </w:pPr>
      <w:r w:rsidRPr="00521670">
        <w:rPr>
          <w:rFonts w:ascii="Arial" w:hAnsi="Arial" w:cs="Arial"/>
          <w:b/>
          <w:bCs/>
        </w:rPr>
        <w:softHyphen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79"/>
        <w:gridCol w:w="1081"/>
        <w:gridCol w:w="970"/>
        <w:gridCol w:w="111"/>
        <w:gridCol w:w="128"/>
        <w:gridCol w:w="758"/>
        <w:gridCol w:w="194"/>
        <w:gridCol w:w="246"/>
        <w:gridCol w:w="837"/>
        <w:gridCol w:w="239"/>
        <w:gridCol w:w="75"/>
        <w:gridCol w:w="286"/>
        <w:gridCol w:w="481"/>
        <w:gridCol w:w="746"/>
        <w:gridCol w:w="238"/>
        <w:gridCol w:w="69"/>
        <w:gridCol w:w="28"/>
        <w:gridCol w:w="20"/>
        <w:gridCol w:w="1062"/>
      </w:tblGrid>
      <w:tr w:rsidR="004060C8" w:rsidRPr="00521670" w14:paraId="69A6FF1B" w14:textId="77777777" w:rsidTr="004C0498">
        <w:tc>
          <w:tcPr>
            <w:tcW w:w="4567" w:type="dxa"/>
            <w:gridSpan w:val="8"/>
          </w:tcPr>
          <w:p w14:paraId="0BD6AB3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  <w:b/>
                <w:bCs/>
              </w:rPr>
              <w:t xml:space="preserve">(4) </w:t>
            </w:r>
            <w:r w:rsidRPr="00193EBA">
              <w:rPr>
                <w:rFonts w:ascii="Arial" w:hAnsi="Arial" w:cs="Arial"/>
                <w:b/>
                <w:bCs/>
              </w:rPr>
              <w:t>Augustus plc share disposal</w:t>
            </w:r>
          </w:p>
        </w:tc>
        <w:tc>
          <w:tcPr>
            <w:tcW w:w="1151" w:type="dxa"/>
            <w:gridSpan w:val="3"/>
          </w:tcPr>
          <w:p w14:paraId="45728BA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6" w:type="dxa"/>
          </w:tcPr>
          <w:p w14:paraId="56658F57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27" w:type="dxa"/>
            <w:gridSpan w:val="2"/>
          </w:tcPr>
          <w:p w14:paraId="1138E37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4E7BCE9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</w:tcPr>
          <w:p w14:paraId="7EB10F5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3CDF3AFE" w14:textId="77777777" w:rsidTr="004C0498">
        <w:tc>
          <w:tcPr>
            <w:tcW w:w="1079" w:type="dxa"/>
          </w:tcPr>
          <w:p w14:paraId="4695A22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</w:tcPr>
          <w:p w14:paraId="75796E0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2"/>
          </w:tcPr>
          <w:p w14:paraId="4E7E080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3"/>
          </w:tcPr>
          <w:p w14:paraId="54071BD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3" w:type="dxa"/>
            <w:gridSpan w:val="2"/>
          </w:tcPr>
          <w:p w14:paraId="2FC4918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4"/>
          </w:tcPr>
          <w:p w14:paraId="2310A4C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4"/>
          </w:tcPr>
          <w:p w14:paraId="508DC52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82" w:type="dxa"/>
            <w:gridSpan w:val="2"/>
          </w:tcPr>
          <w:p w14:paraId="69D21E3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4060C8" w:rsidRPr="00521670" w14:paraId="5BF2BF92" w14:textId="77777777" w:rsidTr="004C0498">
        <w:tc>
          <w:tcPr>
            <w:tcW w:w="3130" w:type="dxa"/>
            <w:gridSpan w:val="3"/>
          </w:tcPr>
          <w:p w14:paraId="5AE6EF86" w14:textId="77777777" w:rsidR="004060C8" w:rsidRPr="00521670" w:rsidRDefault="004060C8" w:rsidP="00511D6C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Proceeds £12,000 </w:t>
            </w:r>
            <w:r w:rsidR="00511D6C">
              <w:rPr>
                <w:rFonts w:ascii="Arial" w:hAnsi="Arial" w:cs="Arial"/>
              </w:rPr>
              <w:t xml:space="preserve">× </w:t>
            </w:r>
            <w:r w:rsidRPr="00521670">
              <w:rPr>
                <w:rFonts w:ascii="Arial" w:hAnsi="Arial" w:cs="Arial"/>
              </w:rPr>
              <w:t>1.50</w:t>
            </w:r>
          </w:p>
        </w:tc>
        <w:tc>
          <w:tcPr>
            <w:tcW w:w="239" w:type="dxa"/>
            <w:gridSpan w:val="2"/>
          </w:tcPr>
          <w:p w14:paraId="687FCBE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862" w:type="dxa"/>
            <w:gridSpan w:val="9"/>
          </w:tcPr>
          <w:p w14:paraId="09BF6B0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(Use market value, as it is a gift)</w:t>
            </w:r>
          </w:p>
        </w:tc>
        <w:tc>
          <w:tcPr>
            <w:tcW w:w="238" w:type="dxa"/>
          </w:tcPr>
          <w:p w14:paraId="0F792E1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</w:tcPr>
          <w:p w14:paraId="36EA776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18,000</w:t>
            </w:r>
          </w:p>
        </w:tc>
      </w:tr>
      <w:tr w:rsidR="004060C8" w:rsidRPr="00521670" w14:paraId="622A4EA1" w14:textId="77777777" w:rsidTr="004C0498">
        <w:tc>
          <w:tcPr>
            <w:tcW w:w="3130" w:type="dxa"/>
            <w:gridSpan w:val="3"/>
          </w:tcPr>
          <w:p w14:paraId="0AAC1D2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</w:t>
            </w:r>
          </w:p>
        </w:tc>
        <w:tc>
          <w:tcPr>
            <w:tcW w:w="239" w:type="dxa"/>
            <w:gridSpan w:val="2"/>
          </w:tcPr>
          <w:p w14:paraId="07E653B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49" w:type="dxa"/>
            <w:gridSpan w:val="6"/>
          </w:tcPr>
          <w:p w14:paraId="2A25FCA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(from pool working)</w:t>
            </w:r>
          </w:p>
        </w:tc>
        <w:tc>
          <w:tcPr>
            <w:tcW w:w="286" w:type="dxa"/>
          </w:tcPr>
          <w:p w14:paraId="0E5976F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27" w:type="dxa"/>
            <w:gridSpan w:val="2"/>
          </w:tcPr>
          <w:p w14:paraId="1935D0B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40943D3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  <w:tcBorders>
              <w:bottom w:val="single" w:sz="2" w:space="0" w:color="000000"/>
            </w:tcBorders>
          </w:tcPr>
          <w:p w14:paraId="11FE41A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(19,800)</w:t>
            </w:r>
          </w:p>
        </w:tc>
      </w:tr>
      <w:tr w:rsidR="004060C8" w:rsidRPr="00521670" w14:paraId="70B452ED" w14:textId="77777777" w:rsidTr="004C0498">
        <w:tc>
          <w:tcPr>
            <w:tcW w:w="3130" w:type="dxa"/>
            <w:gridSpan w:val="3"/>
          </w:tcPr>
          <w:p w14:paraId="0C176CF4" w14:textId="77777777" w:rsidR="004060C8" w:rsidRPr="00521670" w:rsidRDefault="000831AE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Capital loss</w:t>
            </w:r>
            <w:r w:rsidR="004060C8" w:rsidRPr="00521670">
              <w:rPr>
                <w:rFonts w:ascii="Arial" w:hAnsi="Arial" w:cs="Arial"/>
              </w:rPr>
              <w:t xml:space="preserve"> (restricted)</w:t>
            </w:r>
          </w:p>
        </w:tc>
        <w:tc>
          <w:tcPr>
            <w:tcW w:w="239" w:type="dxa"/>
            <w:gridSpan w:val="2"/>
          </w:tcPr>
          <w:p w14:paraId="79BB86C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2A2EA51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51" w:type="dxa"/>
            <w:gridSpan w:val="3"/>
          </w:tcPr>
          <w:p w14:paraId="5A7F1AC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6" w:type="dxa"/>
          </w:tcPr>
          <w:p w14:paraId="5932EE1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27" w:type="dxa"/>
            <w:gridSpan w:val="2"/>
          </w:tcPr>
          <w:p w14:paraId="11E542E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23452BA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A8904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(1,800)</w:t>
            </w:r>
          </w:p>
        </w:tc>
      </w:tr>
      <w:tr w:rsidR="004060C8" w:rsidRPr="00521670" w14:paraId="0979B9B5" w14:textId="77777777" w:rsidTr="004C0498">
        <w:tc>
          <w:tcPr>
            <w:tcW w:w="3130" w:type="dxa"/>
            <w:gridSpan w:val="3"/>
          </w:tcPr>
          <w:p w14:paraId="50DE4B7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  <w:gridSpan w:val="2"/>
          </w:tcPr>
          <w:p w14:paraId="7B0176A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98" w:type="dxa"/>
            <w:gridSpan w:val="3"/>
          </w:tcPr>
          <w:p w14:paraId="0231085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51" w:type="dxa"/>
            <w:gridSpan w:val="3"/>
          </w:tcPr>
          <w:p w14:paraId="2E1A6D4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6" w:type="dxa"/>
          </w:tcPr>
          <w:p w14:paraId="46DF8EBF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27" w:type="dxa"/>
            <w:gridSpan w:val="2"/>
          </w:tcPr>
          <w:p w14:paraId="0973FE3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8" w:type="dxa"/>
          </w:tcPr>
          <w:p w14:paraId="41EC7319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  <w:tcBorders>
              <w:top w:val="single" w:sz="2" w:space="0" w:color="000000"/>
            </w:tcBorders>
          </w:tcPr>
          <w:p w14:paraId="27086E3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624341D9" w14:textId="77777777" w:rsidTr="004C0498">
        <w:trPr>
          <w:cantSplit/>
        </w:trPr>
        <w:tc>
          <w:tcPr>
            <w:tcW w:w="8648" w:type="dxa"/>
            <w:gridSpan w:val="19"/>
          </w:tcPr>
          <w:p w14:paraId="1DD61A4A" w14:textId="191F7639" w:rsidR="004060C8" w:rsidRPr="00521670" w:rsidRDefault="004060C8" w:rsidP="004C0498">
            <w:pPr>
              <w:pStyle w:val="BodyText"/>
              <w:jc w:val="left"/>
              <w:rPr>
                <w:rFonts w:ascii="Arial" w:hAnsi="Arial" w:cs="Arial"/>
                <w:i w:val="0"/>
                <w:szCs w:val="22"/>
              </w:rPr>
            </w:pPr>
            <w:r w:rsidRPr="00521670">
              <w:rPr>
                <w:rFonts w:ascii="Arial" w:hAnsi="Arial" w:cs="Arial"/>
                <w:i w:val="0"/>
                <w:szCs w:val="22"/>
              </w:rPr>
              <w:t xml:space="preserve">No capital loss relief is available to Claudius in </w:t>
            </w:r>
            <w:r w:rsidR="007A4142">
              <w:rPr>
                <w:rFonts w:ascii="Arial" w:hAnsi="Arial" w:cs="Arial"/>
                <w:i w:val="0"/>
                <w:szCs w:val="22"/>
              </w:rPr>
              <w:t>202</w:t>
            </w:r>
            <w:r w:rsidR="000E5206">
              <w:rPr>
                <w:rFonts w:ascii="Arial" w:hAnsi="Arial" w:cs="Arial"/>
                <w:i w:val="0"/>
                <w:szCs w:val="22"/>
              </w:rPr>
              <w:t>6</w:t>
            </w:r>
            <w:r w:rsidR="002A57AF">
              <w:rPr>
                <w:rFonts w:ascii="Arial" w:hAnsi="Arial" w:cs="Arial"/>
                <w:i w:val="0"/>
                <w:szCs w:val="22"/>
              </w:rPr>
              <w:t>/2</w:t>
            </w:r>
            <w:r w:rsidR="000E5206">
              <w:rPr>
                <w:rFonts w:ascii="Arial" w:hAnsi="Arial" w:cs="Arial"/>
                <w:i w:val="0"/>
                <w:szCs w:val="22"/>
              </w:rPr>
              <w:t>7</w:t>
            </w:r>
            <w:r w:rsidRPr="00521670">
              <w:rPr>
                <w:rFonts w:ascii="Arial" w:hAnsi="Arial" w:cs="Arial"/>
                <w:i w:val="0"/>
                <w:szCs w:val="22"/>
              </w:rPr>
              <w:t xml:space="preserve"> for this disposal, because it was made to a connected person under CGT law. He can only set this loss </w:t>
            </w:r>
            <w:r w:rsidR="009D4A5B" w:rsidRPr="00521670">
              <w:rPr>
                <w:rFonts w:ascii="Arial" w:hAnsi="Arial" w:cs="Arial"/>
                <w:i w:val="0"/>
                <w:szCs w:val="22"/>
              </w:rPr>
              <w:t>against a</w:t>
            </w:r>
            <w:r w:rsidRPr="00521670">
              <w:rPr>
                <w:rFonts w:ascii="Arial" w:hAnsi="Arial" w:cs="Arial"/>
                <w:i w:val="0"/>
                <w:szCs w:val="22"/>
              </w:rPr>
              <w:t xml:space="preserve"> chargeable gain on disposals to the same person, i.e. his brother.</w:t>
            </w:r>
          </w:p>
          <w:p w14:paraId="39BB51F0" w14:textId="77777777" w:rsidR="004060C8" w:rsidRPr="00521670" w:rsidRDefault="004060C8" w:rsidP="004C0498">
            <w:pPr>
              <w:pStyle w:val="BodyText"/>
              <w:jc w:val="left"/>
              <w:rPr>
                <w:rFonts w:ascii="Arial" w:hAnsi="Arial" w:cs="Arial"/>
                <w:i w:val="0"/>
                <w:szCs w:val="22"/>
              </w:rPr>
            </w:pPr>
          </w:p>
        </w:tc>
      </w:tr>
      <w:tr w:rsidR="004060C8" w:rsidRPr="00521670" w14:paraId="791E8256" w14:textId="77777777" w:rsidTr="004C0498">
        <w:tc>
          <w:tcPr>
            <w:tcW w:w="3130" w:type="dxa"/>
            <w:gridSpan w:val="3"/>
          </w:tcPr>
          <w:p w14:paraId="4941FD9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39" w:type="dxa"/>
            <w:gridSpan w:val="2"/>
          </w:tcPr>
          <w:p w14:paraId="03AB83C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8" w:type="dxa"/>
          </w:tcPr>
          <w:p w14:paraId="65EBE413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7" w:type="dxa"/>
            <w:gridSpan w:val="3"/>
          </w:tcPr>
          <w:p w14:paraId="2599AB3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Number</w:t>
            </w:r>
          </w:p>
        </w:tc>
        <w:tc>
          <w:tcPr>
            <w:tcW w:w="239" w:type="dxa"/>
          </w:tcPr>
          <w:p w14:paraId="134AD9B7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88" w:type="dxa"/>
            <w:gridSpan w:val="4"/>
          </w:tcPr>
          <w:p w14:paraId="398F0EC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Cost</w:t>
            </w:r>
          </w:p>
        </w:tc>
        <w:tc>
          <w:tcPr>
            <w:tcW w:w="238" w:type="dxa"/>
          </w:tcPr>
          <w:p w14:paraId="4037E00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</w:tcPr>
          <w:p w14:paraId="3A9B7684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</w:tr>
      <w:tr w:rsidR="004060C8" w:rsidRPr="00521670" w14:paraId="0FE1EAFA" w14:textId="77777777" w:rsidTr="004C0498">
        <w:tc>
          <w:tcPr>
            <w:tcW w:w="5404" w:type="dxa"/>
            <w:gridSpan w:val="9"/>
          </w:tcPr>
          <w:p w14:paraId="227B1C06" w14:textId="77777777" w:rsidR="004060C8" w:rsidRPr="00B222F7" w:rsidRDefault="004060C8" w:rsidP="004C0498">
            <w:pPr>
              <w:spacing w:after="0"/>
              <w:rPr>
                <w:rFonts w:ascii="Arial" w:hAnsi="Arial" w:cs="Arial"/>
              </w:rPr>
            </w:pPr>
            <w:r w:rsidRPr="00193EBA">
              <w:rPr>
                <w:rFonts w:ascii="Arial" w:hAnsi="Arial" w:cs="Arial"/>
                <w:b/>
                <w:bCs/>
              </w:rPr>
              <w:t xml:space="preserve">Pool working       </w:t>
            </w:r>
            <w:r w:rsidRPr="00193EBA">
              <w:rPr>
                <w:rFonts w:ascii="Arial" w:hAnsi="Arial" w:cs="Arial"/>
                <w:b/>
              </w:rPr>
              <w:t>Augustus</w:t>
            </w:r>
            <w:r w:rsidRPr="00B222F7">
              <w:rPr>
                <w:rFonts w:ascii="Arial" w:hAnsi="Arial" w:cs="Arial"/>
                <w:b/>
              </w:rPr>
              <w:t xml:space="preserve"> </w:t>
            </w:r>
            <w:r w:rsidRPr="00193EBA">
              <w:rPr>
                <w:rFonts w:ascii="Arial" w:hAnsi="Arial" w:cs="Arial"/>
                <w:b/>
              </w:rPr>
              <w:t>plc shares</w:t>
            </w:r>
          </w:p>
        </w:tc>
        <w:tc>
          <w:tcPr>
            <w:tcW w:w="1827" w:type="dxa"/>
            <w:gridSpan w:val="5"/>
          </w:tcPr>
          <w:p w14:paraId="67EED28A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417" w:type="dxa"/>
            <w:gridSpan w:val="5"/>
          </w:tcPr>
          <w:p w14:paraId="500FF97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14FBFF48" w14:textId="77777777" w:rsidTr="004C0498">
        <w:tc>
          <w:tcPr>
            <w:tcW w:w="3130" w:type="dxa"/>
            <w:gridSpan w:val="3"/>
          </w:tcPr>
          <w:p w14:paraId="69003AC1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Bought January 1989</w:t>
            </w:r>
          </w:p>
        </w:tc>
        <w:tc>
          <w:tcPr>
            <w:tcW w:w="239" w:type="dxa"/>
            <w:gridSpan w:val="2"/>
          </w:tcPr>
          <w:p w14:paraId="48DAF85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8" w:type="dxa"/>
          </w:tcPr>
          <w:p w14:paraId="1375457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7" w:type="dxa"/>
            <w:gridSpan w:val="3"/>
          </w:tcPr>
          <w:p w14:paraId="14F5F03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22,500</w:t>
            </w:r>
          </w:p>
        </w:tc>
        <w:tc>
          <w:tcPr>
            <w:tcW w:w="239" w:type="dxa"/>
          </w:tcPr>
          <w:p w14:paraId="3A0D6AF6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88" w:type="dxa"/>
            <w:gridSpan w:val="4"/>
          </w:tcPr>
          <w:p w14:paraId="2FCD384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49,500</w:t>
            </w:r>
          </w:p>
        </w:tc>
        <w:tc>
          <w:tcPr>
            <w:tcW w:w="307" w:type="dxa"/>
            <w:gridSpan w:val="2"/>
          </w:tcPr>
          <w:p w14:paraId="6EF5F97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10" w:type="dxa"/>
            <w:gridSpan w:val="3"/>
          </w:tcPr>
          <w:p w14:paraId="6D70A1CC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07B2D907" w14:textId="77777777" w:rsidTr="004C0498">
        <w:tc>
          <w:tcPr>
            <w:tcW w:w="3130" w:type="dxa"/>
            <w:gridSpan w:val="3"/>
          </w:tcPr>
          <w:p w14:paraId="227D1D7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Scrip issue (= bonus issue) June 1991</w:t>
            </w:r>
          </w:p>
        </w:tc>
        <w:tc>
          <w:tcPr>
            <w:tcW w:w="239" w:type="dxa"/>
            <w:gridSpan w:val="2"/>
          </w:tcPr>
          <w:p w14:paraId="34E0FDF5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8" w:type="dxa"/>
          </w:tcPr>
          <w:p w14:paraId="367B66A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7" w:type="dxa"/>
            <w:gridSpan w:val="3"/>
            <w:tcBorders>
              <w:bottom w:val="single" w:sz="2" w:space="0" w:color="000000"/>
            </w:tcBorders>
          </w:tcPr>
          <w:p w14:paraId="371E4640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  <w:p w14:paraId="1F79CB76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7,500</w:t>
            </w:r>
          </w:p>
        </w:tc>
        <w:tc>
          <w:tcPr>
            <w:tcW w:w="239" w:type="dxa"/>
            <w:tcBorders>
              <w:bottom w:val="single" w:sz="2" w:space="0" w:color="000000"/>
            </w:tcBorders>
          </w:tcPr>
          <w:p w14:paraId="1E7F28EA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88" w:type="dxa"/>
            <w:gridSpan w:val="4"/>
            <w:tcBorders>
              <w:bottom w:val="single" w:sz="2" w:space="0" w:color="000000"/>
            </w:tcBorders>
          </w:tcPr>
          <w:p w14:paraId="0F51519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  <w:p w14:paraId="3DB379E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-</w:t>
            </w:r>
          </w:p>
        </w:tc>
        <w:tc>
          <w:tcPr>
            <w:tcW w:w="355" w:type="dxa"/>
            <w:gridSpan w:val="4"/>
          </w:tcPr>
          <w:p w14:paraId="295946C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062" w:type="dxa"/>
          </w:tcPr>
          <w:p w14:paraId="60FDE7C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4F81ADC7" w14:textId="77777777" w:rsidTr="004C0498">
        <w:tc>
          <w:tcPr>
            <w:tcW w:w="3130" w:type="dxa"/>
            <w:gridSpan w:val="3"/>
          </w:tcPr>
          <w:p w14:paraId="733C9970" w14:textId="1E76FBBD" w:rsidR="004060C8" w:rsidRPr="00521670" w:rsidRDefault="004060C8" w:rsidP="009C4FE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Pool at March </w:t>
            </w:r>
            <w:r w:rsidR="007A4142">
              <w:rPr>
                <w:rFonts w:ascii="Arial" w:hAnsi="Arial" w:cs="Arial"/>
              </w:rPr>
              <w:t>202</w:t>
            </w:r>
            <w:r w:rsidR="000E5206">
              <w:rPr>
                <w:rFonts w:ascii="Arial" w:hAnsi="Arial" w:cs="Arial"/>
              </w:rPr>
              <w:t>7</w:t>
            </w:r>
          </w:p>
        </w:tc>
        <w:tc>
          <w:tcPr>
            <w:tcW w:w="239" w:type="dxa"/>
            <w:gridSpan w:val="2"/>
          </w:tcPr>
          <w:p w14:paraId="76D74ADB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8" w:type="dxa"/>
          </w:tcPr>
          <w:p w14:paraId="3C5FA66D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7" w:type="dxa"/>
            <w:gridSpan w:val="3"/>
            <w:tcBorders>
              <w:top w:val="single" w:sz="2" w:space="0" w:color="000000"/>
            </w:tcBorders>
          </w:tcPr>
          <w:p w14:paraId="3C80689B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30,000</w:t>
            </w:r>
          </w:p>
        </w:tc>
        <w:tc>
          <w:tcPr>
            <w:tcW w:w="239" w:type="dxa"/>
            <w:tcBorders>
              <w:top w:val="single" w:sz="2" w:space="0" w:color="000000"/>
            </w:tcBorders>
          </w:tcPr>
          <w:p w14:paraId="2539E750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88" w:type="dxa"/>
            <w:gridSpan w:val="4"/>
            <w:tcBorders>
              <w:top w:val="single" w:sz="2" w:space="0" w:color="000000"/>
            </w:tcBorders>
          </w:tcPr>
          <w:p w14:paraId="396BBC35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49,500</w:t>
            </w:r>
          </w:p>
        </w:tc>
        <w:tc>
          <w:tcPr>
            <w:tcW w:w="238" w:type="dxa"/>
          </w:tcPr>
          <w:p w14:paraId="7520166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</w:tcPr>
          <w:p w14:paraId="6B08E68D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64821F3D" w14:textId="77777777" w:rsidTr="004C0498">
        <w:tc>
          <w:tcPr>
            <w:tcW w:w="3130" w:type="dxa"/>
            <w:gridSpan w:val="3"/>
          </w:tcPr>
          <w:p w14:paraId="3CF47D31" w14:textId="5AE84A6E" w:rsidR="004060C8" w:rsidRPr="00521670" w:rsidRDefault="004060C8" w:rsidP="009C4FE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Disposal March </w:t>
            </w:r>
            <w:r w:rsidR="007A4142">
              <w:rPr>
                <w:rFonts w:ascii="Arial" w:hAnsi="Arial" w:cs="Arial"/>
              </w:rPr>
              <w:t>202</w:t>
            </w:r>
            <w:r w:rsidR="000E5206">
              <w:rPr>
                <w:rFonts w:ascii="Arial" w:hAnsi="Arial" w:cs="Arial"/>
              </w:rPr>
              <w:t>7</w:t>
            </w:r>
          </w:p>
        </w:tc>
        <w:tc>
          <w:tcPr>
            <w:tcW w:w="239" w:type="dxa"/>
            <w:gridSpan w:val="2"/>
          </w:tcPr>
          <w:p w14:paraId="0A7388BC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8" w:type="dxa"/>
          </w:tcPr>
          <w:p w14:paraId="0D51562A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7" w:type="dxa"/>
            <w:gridSpan w:val="3"/>
            <w:tcBorders>
              <w:bottom w:val="single" w:sz="2" w:space="0" w:color="000000"/>
            </w:tcBorders>
          </w:tcPr>
          <w:p w14:paraId="04632FC6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(12,000)</w:t>
            </w:r>
          </w:p>
        </w:tc>
        <w:tc>
          <w:tcPr>
            <w:tcW w:w="239" w:type="dxa"/>
            <w:tcBorders>
              <w:bottom w:val="single" w:sz="2" w:space="0" w:color="000000"/>
            </w:tcBorders>
          </w:tcPr>
          <w:p w14:paraId="6C2C8057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88" w:type="dxa"/>
            <w:gridSpan w:val="4"/>
            <w:tcBorders>
              <w:bottom w:val="single" w:sz="2" w:space="0" w:color="000000"/>
            </w:tcBorders>
          </w:tcPr>
          <w:p w14:paraId="02447967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(19,800)</w:t>
            </w:r>
          </w:p>
        </w:tc>
        <w:tc>
          <w:tcPr>
            <w:tcW w:w="238" w:type="dxa"/>
          </w:tcPr>
          <w:p w14:paraId="17F21832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</w:tcPr>
          <w:p w14:paraId="3D96FD5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4060C8" w:rsidRPr="00521670" w14:paraId="16340E65" w14:textId="77777777" w:rsidTr="004C0498">
        <w:tc>
          <w:tcPr>
            <w:tcW w:w="3130" w:type="dxa"/>
            <w:gridSpan w:val="3"/>
          </w:tcPr>
          <w:p w14:paraId="6EF5542E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Pool carried forward</w:t>
            </w:r>
          </w:p>
        </w:tc>
        <w:tc>
          <w:tcPr>
            <w:tcW w:w="239" w:type="dxa"/>
            <w:gridSpan w:val="2"/>
          </w:tcPr>
          <w:p w14:paraId="54AB4D90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58" w:type="dxa"/>
          </w:tcPr>
          <w:p w14:paraId="4ACB7A08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77" w:type="dxa"/>
            <w:gridSpan w:val="3"/>
            <w:tcBorders>
              <w:top w:val="single" w:sz="2" w:space="0" w:color="000000"/>
              <w:bottom w:val="single" w:sz="4" w:space="0" w:color="auto"/>
            </w:tcBorders>
          </w:tcPr>
          <w:p w14:paraId="7B15743F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18,000</w:t>
            </w:r>
          </w:p>
        </w:tc>
        <w:tc>
          <w:tcPr>
            <w:tcW w:w="239" w:type="dxa"/>
            <w:tcBorders>
              <w:top w:val="single" w:sz="2" w:space="0" w:color="000000"/>
            </w:tcBorders>
          </w:tcPr>
          <w:p w14:paraId="011991F2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588" w:type="dxa"/>
            <w:gridSpan w:val="4"/>
            <w:tcBorders>
              <w:top w:val="single" w:sz="2" w:space="0" w:color="000000"/>
              <w:bottom w:val="single" w:sz="4" w:space="0" w:color="auto"/>
            </w:tcBorders>
          </w:tcPr>
          <w:p w14:paraId="4D00AA89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29,700</w:t>
            </w:r>
          </w:p>
        </w:tc>
        <w:tc>
          <w:tcPr>
            <w:tcW w:w="238" w:type="dxa"/>
          </w:tcPr>
          <w:p w14:paraId="2D9B1766" w14:textId="77777777" w:rsidR="004060C8" w:rsidRPr="00521670" w:rsidRDefault="004060C8" w:rsidP="004C049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79" w:type="dxa"/>
            <w:gridSpan w:val="4"/>
          </w:tcPr>
          <w:p w14:paraId="31DD69E4" w14:textId="77777777" w:rsidR="004060C8" w:rsidRPr="00521670" w:rsidRDefault="004060C8" w:rsidP="004C049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</w:tbl>
    <w:p w14:paraId="661905DE" w14:textId="77777777" w:rsidR="00B87FF1" w:rsidRDefault="00B87FF1" w:rsidP="004060C8">
      <w:pPr>
        <w:spacing w:after="0"/>
        <w:rPr>
          <w:rFonts w:ascii="Arial" w:hAnsi="Arial" w:cs="Arial"/>
        </w:rPr>
      </w:pPr>
    </w:p>
    <w:p w14:paraId="6902F2EF" w14:textId="77777777" w:rsidR="00B87FF1" w:rsidRDefault="00B87FF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12E9A22" w14:textId="77777777" w:rsidR="004060C8" w:rsidRPr="00521670" w:rsidRDefault="004060C8" w:rsidP="004060C8">
      <w:pPr>
        <w:spacing w:after="0"/>
        <w:rPr>
          <w:rFonts w:ascii="Arial" w:hAnsi="Arial" w:cs="Arial"/>
        </w:rPr>
      </w:pPr>
    </w:p>
    <w:p w14:paraId="63DBE5FD" w14:textId="77B157D9" w:rsidR="005C2578" w:rsidRPr="00521670" w:rsidRDefault="005C2578" w:rsidP="00F34960">
      <w:pPr>
        <w:shd w:val="clear" w:color="auto" w:fill="BFBFBF"/>
        <w:spacing w:after="0"/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t xml:space="preserve">Chapter </w:t>
      </w:r>
      <w:r w:rsidR="00A601C3">
        <w:rPr>
          <w:rFonts w:ascii="Arial" w:hAnsi="Arial" w:cs="Arial"/>
          <w:sz w:val="28"/>
          <w:szCs w:val="28"/>
        </w:rPr>
        <w:t>29</w:t>
      </w:r>
      <w:r w:rsidR="00A601C3" w:rsidRPr="00521670">
        <w:rPr>
          <w:rFonts w:ascii="Arial" w:hAnsi="Arial" w:cs="Arial"/>
          <w:sz w:val="28"/>
          <w:szCs w:val="28"/>
        </w:rPr>
        <w:t xml:space="preserve"> </w:t>
      </w:r>
      <w:r w:rsidRPr="00521670">
        <w:rPr>
          <w:rFonts w:ascii="Arial" w:hAnsi="Arial" w:cs="Arial"/>
          <w:sz w:val="28"/>
          <w:szCs w:val="28"/>
        </w:rPr>
        <w:t>CGT special reliefs and CGs groups</w:t>
      </w:r>
    </w:p>
    <w:p w14:paraId="0612FA5F" w14:textId="77777777" w:rsidR="005C2578" w:rsidRPr="00521670" w:rsidRDefault="005C2578" w:rsidP="005C2578">
      <w:pPr>
        <w:spacing w:after="0"/>
        <w:rPr>
          <w:rFonts w:ascii="Arial" w:hAnsi="Arial" w:cs="Arial"/>
        </w:rPr>
      </w:pPr>
    </w:p>
    <w:tbl>
      <w:tblPr>
        <w:tblW w:w="96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5"/>
        <w:gridCol w:w="796"/>
        <w:gridCol w:w="1065"/>
        <w:gridCol w:w="622"/>
        <w:gridCol w:w="20"/>
        <w:gridCol w:w="20"/>
      </w:tblGrid>
      <w:tr w:rsidR="005C2578" w:rsidRPr="00521670" w14:paraId="1F667820" w14:textId="77777777" w:rsidTr="00F34960">
        <w:tc>
          <w:tcPr>
            <w:tcW w:w="9648" w:type="dxa"/>
            <w:gridSpan w:val="4"/>
            <w:shd w:val="clear" w:color="auto" w:fill="D9D9D9"/>
          </w:tcPr>
          <w:p w14:paraId="211BD1BA" w14:textId="22703AEE" w:rsidR="005C2578" w:rsidRPr="00521670" w:rsidRDefault="00474312" w:rsidP="00A47711">
            <w:pPr>
              <w:spacing w:after="0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10</w:t>
            </w:r>
            <w:r w:rsidR="005C2578" w:rsidRPr="00521670">
              <w:rPr>
                <w:rFonts w:ascii="Arial" w:hAnsi="Arial"/>
                <w:b/>
                <w:bCs/>
              </w:rPr>
              <w:t xml:space="preserve">.  </w:t>
            </w:r>
            <w:r w:rsidR="000831AE" w:rsidRPr="00521670">
              <w:rPr>
                <w:rFonts w:ascii="Arial" w:hAnsi="Arial"/>
                <w:b/>
                <w:bCs/>
              </w:rPr>
              <w:t>Anthony, projected</w:t>
            </w:r>
            <w:r w:rsidR="003F532B" w:rsidRPr="00521670">
              <w:rPr>
                <w:rFonts w:ascii="Arial" w:hAnsi="Arial"/>
                <w:b/>
                <w:bCs/>
              </w:rPr>
              <w:t xml:space="preserve"> </w:t>
            </w:r>
            <w:r w:rsidR="005C2578" w:rsidRPr="00521670">
              <w:rPr>
                <w:rFonts w:ascii="Arial" w:hAnsi="Arial"/>
                <w:b/>
                <w:bCs/>
              </w:rPr>
              <w:t>CGT computation</w:t>
            </w:r>
            <w:r w:rsidR="003F532B" w:rsidRPr="00521670">
              <w:rPr>
                <w:rFonts w:ascii="Arial" w:hAnsi="Arial"/>
                <w:b/>
                <w:bCs/>
              </w:rPr>
              <w:t xml:space="preserve">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492514">
              <w:rPr>
                <w:rFonts w:ascii="Arial" w:hAnsi="Arial"/>
                <w:b/>
                <w:bCs/>
              </w:rPr>
              <w:t>6</w:t>
            </w:r>
            <w:r w:rsidR="007A4142">
              <w:rPr>
                <w:rFonts w:ascii="Arial" w:hAnsi="Arial"/>
                <w:b/>
                <w:bCs/>
              </w:rPr>
              <w:t>/2</w:t>
            </w:r>
            <w:r w:rsidR="00492514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20" w:type="dxa"/>
            <w:shd w:val="clear" w:color="auto" w:fill="D9D9D9"/>
          </w:tcPr>
          <w:p w14:paraId="43497D6C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20" w:type="dxa"/>
            <w:shd w:val="clear" w:color="auto" w:fill="D9D9D9"/>
          </w:tcPr>
          <w:p w14:paraId="755D828E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5C2578" w:rsidRPr="00521670" w14:paraId="71A98634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391B24E3" w14:textId="77777777" w:rsidR="003F532B" w:rsidRDefault="003F532B" w:rsidP="00E25358">
            <w:pPr>
              <w:spacing w:after="0"/>
              <w:rPr>
                <w:rFonts w:ascii="Arial" w:hAnsi="Arial"/>
                <w:bCs/>
              </w:rPr>
            </w:pPr>
          </w:p>
          <w:p w14:paraId="6CF722F1" w14:textId="77777777" w:rsidR="00492514" w:rsidRPr="00521670" w:rsidRDefault="00492514" w:rsidP="00E25358">
            <w:pPr>
              <w:spacing w:after="0"/>
              <w:rPr>
                <w:rFonts w:ascii="Arial" w:hAnsi="Arial"/>
                <w:bCs/>
              </w:rPr>
            </w:pPr>
          </w:p>
          <w:p w14:paraId="6162FA52" w14:textId="7318BB86" w:rsidR="005C2578" w:rsidRPr="00521670" w:rsidRDefault="005C2578" w:rsidP="00A47711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Dec</w:t>
            </w:r>
            <w:r w:rsidR="000831AE">
              <w:rPr>
                <w:rFonts w:ascii="Arial" w:hAnsi="Arial"/>
                <w:bCs/>
              </w:rPr>
              <w:t>ember</w:t>
            </w:r>
            <w:r w:rsidRPr="00521670">
              <w:rPr>
                <w:rFonts w:ascii="Arial" w:hAnsi="Arial"/>
                <w:bCs/>
              </w:rPr>
              <w:t xml:space="preserve"> </w:t>
            </w:r>
            <w:r w:rsidR="007A4142">
              <w:rPr>
                <w:rFonts w:ascii="Arial" w:hAnsi="Arial"/>
                <w:bCs/>
              </w:rPr>
              <w:t>202</w:t>
            </w:r>
            <w:r w:rsidR="00492514">
              <w:rPr>
                <w:rFonts w:ascii="Arial" w:hAnsi="Arial"/>
                <w:bCs/>
              </w:rPr>
              <w:t>6</w:t>
            </w:r>
            <w:r w:rsidR="006C6E35" w:rsidRPr="00521670">
              <w:rPr>
                <w:rFonts w:ascii="Arial" w:hAnsi="Arial"/>
                <w:bCs/>
              </w:rPr>
              <w:t xml:space="preserve"> </w:t>
            </w:r>
            <w:r w:rsidR="00492514">
              <w:rPr>
                <w:rFonts w:ascii="Arial" w:hAnsi="Arial"/>
                <w:bCs/>
              </w:rPr>
              <w:t>(</w:t>
            </w:r>
            <w:r w:rsidRPr="00521670">
              <w:rPr>
                <w:rFonts w:ascii="Arial" w:hAnsi="Arial"/>
                <w:bCs/>
              </w:rPr>
              <w:t xml:space="preserve">Estimated </w:t>
            </w:r>
            <w:r w:rsidR="003F532B" w:rsidRPr="00521670">
              <w:rPr>
                <w:rFonts w:ascii="Arial" w:hAnsi="Arial"/>
                <w:bCs/>
              </w:rPr>
              <w:t xml:space="preserve">total </w:t>
            </w:r>
            <w:r w:rsidRPr="00521670">
              <w:rPr>
                <w:rFonts w:ascii="Arial" w:hAnsi="Arial"/>
                <w:bCs/>
              </w:rPr>
              <w:t>proceeds of sale</w:t>
            </w:r>
            <w:r w:rsidR="00492514">
              <w:rPr>
                <w:rFonts w:ascii="Arial" w:hAnsi="Arial"/>
                <w:bCs/>
              </w:rPr>
              <w:t>)</w:t>
            </w:r>
          </w:p>
        </w:tc>
        <w:tc>
          <w:tcPr>
            <w:tcW w:w="796" w:type="dxa"/>
            <w:tcMar>
              <w:right w:w="57" w:type="dxa"/>
            </w:tcMar>
          </w:tcPr>
          <w:p w14:paraId="2D29FE2C" w14:textId="77777777" w:rsidR="005C2578" w:rsidRPr="00521670" w:rsidRDefault="003F532B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  <w:tc>
          <w:tcPr>
            <w:tcW w:w="1065" w:type="dxa"/>
            <w:tcMar>
              <w:right w:w="57" w:type="dxa"/>
            </w:tcMar>
          </w:tcPr>
          <w:p w14:paraId="3F08A46B" w14:textId="77777777" w:rsidR="003F532B" w:rsidRPr="00521670" w:rsidRDefault="003F532B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  <w:p w14:paraId="49986CD2" w14:textId="77777777" w:rsidR="003F532B" w:rsidRPr="00521670" w:rsidRDefault="003F532B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779386DB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400,000</w:t>
            </w:r>
          </w:p>
        </w:tc>
      </w:tr>
      <w:tr w:rsidR="005C2578" w:rsidRPr="00521670" w14:paraId="6B9825B9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0F8E6278" w14:textId="3F1B13AA" w:rsidR="005C2578" w:rsidRPr="00521670" w:rsidRDefault="005C2578" w:rsidP="00121721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Less</w:t>
            </w:r>
            <w:r w:rsidR="003F532B" w:rsidRPr="00521670">
              <w:rPr>
                <w:rFonts w:ascii="Arial" w:hAnsi="Arial"/>
                <w:bCs/>
              </w:rPr>
              <w:t>:</w:t>
            </w:r>
            <w:r w:rsidR="00492514">
              <w:rPr>
                <w:rFonts w:ascii="Arial" w:hAnsi="Arial"/>
                <w:bCs/>
              </w:rPr>
              <w:t xml:space="preserve"> </w:t>
            </w:r>
            <w:r w:rsidR="003F532B" w:rsidRPr="00521670">
              <w:rPr>
                <w:rFonts w:ascii="Arial" w:hAnsi="Arial"/>
                <w:bCs/>
              </w:rPr>
              <w:t xml:space="preserve">non-chargeable assets included in sale:      </w:t>
            </w:r>
          </w:p>
        </w:tc>
        <w:tc>
          <w:tcPr>
            <w:tcW w:w="796" w:type="dxa"/>
            <w:tcMar>
              <w:right w:w="57" w:type="dxa"/>
            </w:tcMar>
          </w:tcPr>
          <w:p w14:paraId="64644685" w14:textId="6E54B18B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75F24D9B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492514" w:rsidRPr="00521670" w14:paraId="17390018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62290DAF" w14:textId="7B4BE933" w:rsidR="00492514" w:rsidRPr="00121721" w:rsidRDefault="00492514" w:rsidP="001217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bCs/>
              </w:rPr>
            </w:pPr>
            <w:r w:rsidRPr="00121721">
              <w:rPr>
                <w:rFonts w:ascii="Arial" w:hAnsi="Arial"/>
                <w:bCs/>
                <w:sz w:val="22"/>
                <w:szCs w:val="22"/>
              </w:rPr>
              <w:t>Trading stock</w:t>
            </w:r>
          </w:p>
        </w:tc>
        <w:tc>
          <w:tcPr>
            <w:tcW w:w="796" w:type="dxa"/>
            <w:tcMar>
              <w:right w:w="57" w:type="dxa"/>
            </w:tcMar>
          </w:tcPr>
          <w:p w14:paraId="5BFEDA20" w14:textId="4B396C7B" w:rsidR="00492514" w:rsidRPr="00521670" w:rsidRDefault="00492514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20,000</w:t>
            </w:r>
          </w:p>
        </w:tc>
        <w:tc>
          <w:tcPr>
            <w:tcW w:w="1065" w:type="dxa"/>
            <w:tcMar>
              <w:right w:w="57" w:type="dxa"/>
            </w:tcMar>
          </w:tcPr>
          <w:p w14:paraId="5B02D883" w14:textId="77777777" w:rsidR="00492514" w:rsidRPr="00521670" w:rsidRDefault="00492514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5C2578" w:rsidRPr="00521670" w14:paraId="058EEA13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698079CA" w14:textId="401A1255" w:rsidR="005C2578" w:rsidRPr="00A31D21" w:rsidRDefault="005C2578" w:rsidP="00121721">
            <w:pPr>
              <w:pStyle w:val="ListParagraph"/>
              <w:numPr>
                <w:ilvl w:val="0"/>
                <w:numId w:val="27"/>
              </w:numPr>
            </w:pPr>
            <w:r w:rsidRPr="00121721">
              <w:rPr>
                <w:rFonts w:ascii="Arial" w:hAnsi="Arial" w:cs="Arial"/>
                <w:bCs/>
              </w:rPr>
              <w:t>Flat above shop</w:t>
            </w:r>
            <w:r w:rsidR="003F532B" w:rsidRPr="00121721">
              <w:rPr>
                <w:rFonts w:ascii="Arial" w:hAnsi="Arial" w:cs="Arial"/>
                <w:bCs/>
              </w:rPr>
              <w:t xml:space="preserve"> </w:t>
            </w:r>
            <w:r w:rsidR="003F532B" w:rsidRPr="00121721">
              <w:rPr>
                <w:rFonts w:ascii="Arial" w:hAnsi="Arial" w:cs="Arial"/>
                <w:bCs/>
                <w:sz w:val="22"/>
                <w:szCs w:val="22"/>
              </w:rPr>
              <w:t>(exempt</w:t>
            </w:r>
            <w:r w:rsidR="00A0402F" w:rsidRPr="00121721">
              <w:rPr>
                <w:rFonts w:ascii="Arial" w:hAnsi="Arial" w:cs="Arial"/>
                <w:bCs/>
                <w:sz w:val="22"/>
                <w:szCs w:val="22"/>
              </w:rPr>
              <w:t>, see note (i</w:t>
            </w:r>
            <w:r w:rsidR="00F16D9C" w:rsidRPr="00121721">
              <w:rPr>
                <w:rFonts w:ascii="Arial" w:hAnsi="Arial" w:cs="Arial"/>
                <w:bCs/>
                <w:sz w:val="22"/>
                <w:szCs w:val="22"/>
              </w:rPr>
              <w:t>))</w:t>
            </w:r>
          </w:p>
        </w:tc>
        <w:tc>
          <w:tcPr>
            <w:tcW w:w="796" w:type="dxa"/>
            <w:tcMar>
              <w:right w:w="57" w:type="dxa"/>
            </w:tcMar>
          </w:tcPr>
          <w:p w14:paraId="00CD399D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40,000</w:t>
            </w:r>
          </w:p>
        </w:tc>
        <w:tc>
          <w:tcPr>
            <w:tcW w:w="1065" w:type="dxa"/>
            <w:tcMar>
              <w:right w:w="57" w:type="dxa"/>
            </w:tcMar>
          </w:tcPr>
          <w:p w14:paraId="5C27FFD8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5C2578" w:rsidRPr="00521670" w14:paraId="291A5DF2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56B6895B" w14:textId="3333FB8C" w:rsidR="005C2578" w:rsidRPr="00121721" w:rsidRDefault="005C2578" w:rsidP="001217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bCs/>
              </w:rPr>
            </w:pPr>
            <w:r w:rsidRPr="00121721">
              <w:rPr>
                <w:rFonts w:ascii="Arial" w:hAnsi="Arial"/>
                <w:bCs/>
                <w:sz w:val="22"/>
                <w:szCs w:val="22"/>
              </w:rPr>
              <w:t xml:space="preserve">Shop </w:t>
            </w:r>
            <w:r w:rsidR="003F532B" w:rsidRPr="00121721">
              <w:rPr>
                <w:rFonts w:ascii="Arial" w:hAnsi="Arial"/>
                <w:bCs/>
                <w:sz w:val="22"/>
                <w:szCs w:val="22"/>
              </w:rPr>
              <w:t>‘</w:t>
            </w:r>
            <w:r w:rsidRPr="00121721">
              <w:rPr>
                <w:rFonts w:ascii="Arial" w:hAnsi="Arial"/>
                <w:bCs/>
                <w:sz w:val="22"/>
                <w:szCs w:val="22"/>
              </w:rPr>
              <w:t>F</w:t>
            </w:r>
            <w:r w:rsidR="003F532B" w:rsidRPr="00121721">
              <w:rPr>
                <w:rFonts w:ascii="Arial" w:hAnsi="Arial"/>
                <w:bCs/>
                <w:sz w:val="22"/>
                <w:szCs w:val="22"/>
              </w:rPr>
              <w:t xml:space="preserve">ixtures’ (assumed </w:t>
            </w:r>
            <w:r w:rsidR="00A0402F" w:rsidRPr="00121721">
              <w:rPr>
                <w:rFonts w:ascii="Arial" w:hAnsi="Arial"/>
                <w:bCs/>
                <w:sz w:val="22"/>
                <w:szCs w:val="22"/>
              </w:rPr>
              <w:t>replaced since 1988 and not worth more than cost, see note (ii)</w:t>
            </w:r>
          </w:p>
        </w:tc>
        <w:tc>
          <w:tcPr>
            <w:tcW w:w="796" w:type="dxa"/>
            <w:tcMar>
              <w:right w:w="57" w:type="dxa"/>
            </w:tcMar>
          </w:tcPr>
          <w:p w14:paraId="26BB058E" w14:textId="77777777" w:rsidR="00492514" w:rsidRDefault="00492514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33C05993" w14:textId="1EF7E28D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15,000</w:t>
            </w:r>
          </w:p>
        </w:tc>
        <w:tc>
          <w:tcPr>
            <w:tcW w:w="1065" w:type="dxa"/>
            <w:tcMar>
              <w:right w:w="57" w:type="dxa"/>
            </w:tcMar>
          </w:tcPr>
          <w:p w14:paraId="75393D5B" w14:textId="77777777" w:rsidR="003F532B" w:rsidRPr="00521670" w:rsidRDefault="003F532B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2FF3CDE9" w14:textId="77777777" w:rsidR="003F532B" w:rsidRPr="00521670" w:rsidRDefault="003F532B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372F353E" w14:textId="77777777" w:rsidR="005C2578" w:rsidRPr="00521670" w:rsidRDefault="003F532B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</w:t>
            </w:r>
            <w:r w:rsidR="005C2578" w:rsidRPr="00521670">
              <w:rPr>
                <w:rFonts w:ascii="Arial" w:hAnsi="Arial"/>
                <w:bCs/>
                <w:u w:val="single"/>
              </w:rPr>
              <w:t>75,000</w:t>
            </w:r>
            <w:r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5C2578" w:rsidRPr="00521670" w14:paraId="2C730C26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396A604F" w14:textId="1E9FC276" w:rsidR="00492514" w:rsidRDefault="00492514" w:rsidP="00A0402F">
            <w:pPr>
              <w:spacing w:after="0"/>
              <w:rPr>
                <w:rFonts w:ascii="Arial" w:hAnsi="Arial"/>
                <w:bCs/>
              </w:rPr>
            </w:pPr>
          </w:p>
          <w:p w14:paraId="7392DF42" w14:textId="314183CF" w:rsidR="005C2578" w:rsidRPr="00521670" w:rsidRDefault="00A0402F" w:rsidP="00A0402F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Estimated p</w:t>
            </w:r>
            <w:r w:rsidR="003F532B" w:rsidRPr="00521670">
              <w:rPr>
                <w:rFonts w:ascii="Arial" w:hAnsi="Arial"/>
                <w:bCs/>
              </w:rPr>
              <w:t xml:space="preserve">roceeds of chargeable </w:t>
            </w:r>
            <w:r w:rsidRPr="00521670">
              <w:rPr>
                <w:rFonts w:ascii="Arial" w:hAnsi="Arial"/>
                <w:bCs/>
              </w:rPr>
              <w:t xml:space="preserve">business </w:t>
            </w:r>
            <w:r w:rsidR="003F532B" w:rsidRPr="00521670">
              <w:rPr>
                <w:rFonts w:ascii="Arial" w:hAnsi="Arial"/>
                <w:bCs/>
              </w:rPr>
              <w:t>assets</w:t>
            </w:r>
          </w:p>
        </w:tc>
        <w:tc>
          <w:tcPr>
            <w:tcW w:w="796" w:type="dxa"/>
            <w:tcMar>
              <w:right w:w="57" w:type="dxa"/>
            </w:tcMar>
          </w:tcPr>
          <w:p w14:paraId="648BD8B7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6405DA7E" w14:textId="77777777" w:rsidR="00A0402F" w:rsidRPr="00521670" w:rsidRDefault="00A0402F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4F9BF0D5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325,000</w:t>
            </w:r>
          </w:p>
        </w:tc>
      </w:tr>
      <w:tr w:rsidR="005C2578" w:rsidRPr="00521670" w14:paraId="1A19787B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54A5CF71" w14:textId="7AE381F1" w:rsidR="005C2578" w:rsidRPr="00521670" w:rsidRDefault="00A0402F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Less</w:t>
            </w:r>
            <w:r w:rsidR="00492514">
              <w:rPr>
                <w:rFonts w:ascii="Arial" w:hAnsi="Arial"/>
                <w:bCs/>
              </w:rPr>
              <w:t xml:space="preserve">: </w:t>
            </w:r>
            <w:r w:rsidR="005C2578" w:rsidRPr="00521670">
              <w:rPr>
                <w:rFonts w:ascii="Arial" w:hAnsi="Arial"/>
                <w:bCs/>
              </w:rPr>
              <w:t>Cost</w:t>
            </w:r>
            <w:r w:rsidRPr="00521670">
              <w:rPr>
                <w:rFonts w:ascii="Arial" w:hAnsi="Arial"/>
                <w:bCs/>
              </w:rPr>
              <w:t xml:space="preserve"> of those assets:</w:t>
            </w:r>
          </w:p>
        </w:tc>
        <w:tc>
          <w:tcPr>
            <w:tcW w:w="796" w:type="dxa"/>
            <w:tcMar>
              <w:right w:w="57" w:type="dxa"/>
            </w:tcMar>
          </w:tcPr>
          <w:p w14:paraId="78140062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325FA3BE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5C2578" w:rsidRPr="00521670" w14:paraId="16029985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5E2FD2F6" w14:textId="0199705F" w:rsidR="005C2578" w:rsidRPr="00121721" w:rsidRDefault="00A0402F" w:rsidP="001217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bCs/>
              </w:rPr>
            </w:pPr>
            <w:r w:rsidRPr="00121721">
              <w:rPr>
                <w:rFonts w:ascii="Arial" w:hAnsi="Arial"/>
                <w:bCs/>
                <w:sz w:val="22"/>
                <w:szCs w:val="22"/>
              </w:rPr>
              <w:t>F</w:t>
            </w:r>
            <w:r w:rsidR="005C2578" w:rsidRPr="00121721">
              <w:rPr>
                <w:rFonts w:ascii="Arial" w:hAnsi="Arial"/>
                <w:bCs/>
                <w:sz w:val="22"/>
                <w:szCs w:val="22"/>
              </w:rPr>
              <w:t>reehold property</w:t>
            </w:r>
          </w:p>
        </w:tc>
        <w:tc>
          <w:tcPr>
            <w:tcW w:w="796" w:type="dxa"/>
            <w:tcMar>
              <w:right w:w="57" w:type="dxa"/>
            </w:tcMar>
          </w:tcPr>
          <w:p w14:paraId="6BBCFDC2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60,000</w:t>
            </w:r>
          </w:p>
        </w:tc>
        <w:tc>
          <w:tcPr>
            <w:tcW w:w="1065" w:type="dxa"/>
            <w:tcMar>
              <w:right w:w="57" w:type="dxa"/>
            </w:tcMar>
          </w:tcPr>
          <w:p w14:paraId="4C5FE5E0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5C2578" w:rsidRPr="00521670" w14:paraId="01148F31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7CC8404E" w14:textId="7863FFC4" w:rsidR="005C2578" w:rsidRPr="00121721" w:rsidRDefault="005C2578" w:rsidP="00121721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bCs/>
              </w:rPr>
            </w:pPr>
            <w:r w:rsidRPr="00121721">
              <w:rPr>
                <w:rFonts w:ascii="Arial" w:hAnsi="Arial"/>
                <w:bCs/>
                <w:sz w:val="22"/>
                <w:szCs w:val="22"/>
              </w:rPr>
              <w:t>Goodwill</w:t>
            </w:r>
          </w:p>
        </w:tc>
        <w:tc>
          <w:tcPr>
            <w:tcW w:w="796" w:type="dxa"/>
            <w:tcMar>
              <w:right w:w="57" w:type="dxa"/>
            </w:tcMar>
          </w:tcPr>
          <w:p w14:paraId="2957EAFF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40,000</w:t>
            </w:r>
          </w:p>
        </w:tc>
        <w:tc>
          <w:tcPr>
            <w:tcW w:w="1065" w:type="dxa"/>
            <w:tcMar>
              <w:right w:w="57" w:type="dxa"/>
            </w:tcMar>
          </w:tcPr>
          <w:p w14:paraId="2CDEF974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5C2578" w:rsidRPr="00521670" w14:paraId="4EAB9959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0CC5F92F" w14:textId="77777777" w:rsidR="005C2578" w:rsidRPr="00521670" w:rsidRDefault="005C2578" w:rsidP="00E25358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796" w:type="dxa"/>
            <w:tcMar>
              <w:right w:w="57" w:type="dxa"/>
            </w:tcMar>
          </w:tcPr>
          <w:p w14:paraId="21F54443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5948888E" w14:textId="77777777" w:rsidR="005C2578" w:rsidRPr="00521670" w:rsidRDefault="00A0402F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</w:t>
            </w:r>
            <w:r w:rsidR="005C2578" w:rsidRPr="00521670">
              <w:rPr>
                <w:rFonts w:ascii="Arial" w:hAnsi="Arial"/>
                <w:bCs/>
                <w:u w:val="single"/>
              </w:rPr>
              <w:t>100,000</w:t>
            </w:r>
            <w:r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5C2578" w:rsidRPr="00521670" w14:paraId="39A6F9A6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2826C0C1" w14:textId="77777777" w:rsidR="005C2578" w:rsidRPr="00521670" w:rsidRDefault="00A0402F" w:rsidP="00A0402F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Projected chargeable gains</w:t>
            </w:r>
          </w:p>
        </w:tc>
        <w:tc>
          <w:tcPr>
            <w:tcW w:w="796" w:type="dxa"/>
            <w:tcMar>
              <w:right w:w="57" w:type="dxa"/>
            </w:tcMar>
          </w:tcPr>
          <w:p w14:paraId="71BD6249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097070E0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225,000</w:t>
            </w:r>
          </w:p>
        </w:tc>
      </w:tr>
      <w:tr w:rsidR="005C2578" w:rsidRPr="00521670" w14:paraId="7E9BC249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55C41897" w14:textId="63FA6CC1" w:rsidR="005C2578" w:rsidRPr="00521670" w:rsidRDefault="00A0402F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</w:t>
            </w:r>
            <w:r w:rsidR="00FB5341">
              <w:rPr>
                <w:rFonts w:ascii="Arial" w:hAnsi="Arial"/>
                <w:bCs/>
              </w:rPr>
              <w:t>AEA</w:t>
            </w:r>
          </w:p>
        </w:tc>
        <w:tc>
          <w:tcPr>
            <w:tcW w:w="796" w:type="dxa"/>
            <w:tcMar>
              <w:right w:w="57" w:type="dxa"/>
            </w:tcMar>
          </w:tcPr>
          <w:p w14:paraId="5EF0370A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407C60D6" w14:textId="240FC117" w:rsidR="005C2578" w:rsidRPr="00521670" w:rsidRDefault="00A0402F" w:rsidP="00366719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</w:t>
            </w:r>
            <w:r w:rsidR="00C10179">
              <w:rPr>
                <w:rFonts w:ascii="Arial" w:hAnsi="Arial"/>
                <w:bCs/>
                <w:u w:val="single"/>
              </w:rPr>
              <w:t>3</w:t>
            </w:r>
            <w:r w:rsidR="00FB5341">
              <w:rPr>
                <w:rFonts w:ascii="Arial" w:hAnsi="Arial"/>
                <w:bCs/>
                <w:u w:val="single"/>
              </w:rPr>
              <w:t>,000</w:t>
            </w:r>
            <w:r w:rsidRPr="00521670">
              <w:rPr>
                <w:rFonts w:ascii="Arial" w:hAnsi="Arial"/>
                <w:bCs/>
                <w:u w:val="single"/>
              </w:rPr>
              <w:t>)</w:t>
            </w:r>
          </w:p>
        </w:tc>
      </w:tr>
      <w:tr w:rsidR="005C2578" w:rsidRPr="00521670" w14:paraId="0832F85F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387974D7" w14:textId="77777777" w:rsidR="005C2578" w:rsidRPr="00521670" w:rsidRDefault="00A0402F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Tax</w:t>
            </w:r>
            <w:r w:rsidR="005C2578" w:rsidRPr="00521670">
              <w:rPr>
                <w:rFonts w:ascii="Arial" w:hAnsi="Arial"/>
                <w:bCs/>
              </w:rPr>
              <w:t>able gain</w:t>
            </w:r>
            <w:r w:rsidRPr="00521670">
              <w:rPr>
                <w:rFonts w:ascii="Arial" w:hAnsi="Arial"/>
                <w:bCs/>
              </w:rPr>
              <w:t>s</w:t>
            </w:r>
          </w:p>
        </w:tc>
        <w:tc>
          <w:tcPr>
            <w:tcW w:w="796" w:type="dxa"/>
            <w:tcMar>
              <w:right w:w="57" w:type="dxa"/>
            </w:tcMar>
          </w:tcPr>
          <w:p w14:paraId="26841B92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3522841C" w14:textId="5A168E39" w:rsidR="005C2578" w:rsidRPr="00521670" w:rsidRDefault="00C10179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222</w:t>
            </w:r>
            <w:r w:rsidR="00AF128A">
              <w:rPr>
                <w:rFonts w:ascii="Arial" w:hAnsi="Arial"/>
                <w:bCs/>
                <w:u w:val="single"/>
              </w:rPr>
              <w:t>,000</w:t>
            </w:r>
          </w:p>
        </w:tc>
      </w:tr>
      <w:tr w:rsidR="005C2578" w:rsidRPr="00521670" w14:paraId="5761347F" w14:textId="77777777" w:rsidTr="00F34960">
        <w:trPr>
          <w:gridAfter w:val="3"/>
          <w:wAfter w:w="662" w:type="dxa"/>
        </w:trPr>
        <w:tc>
          <w:tcPr>
            <w:tcW w:w="7165" w:type="dxa"/>
          </w:tcPr>
          <w:p w14:paraId="266F11F4" w14:textId="7F4FF9B8" w:rsidR="00A0402F" w:rsidRPr="00521670" w:rsidRDefault="00E77E44" w:rsidP="00E25358">
            <w:pPr>
              <w:spacing w:after="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Business Asset Disposal</w:t>
            </w:r>
            <w:r w:rsidRPr="00521670">
              <w:rPr>
                <w:rFonts w:ascii="Arial" w:hAnsi="Arial"/>
                <w:bCs/>
              </w:rPr>
              <w:t xml:space="preserve"> </w:t>
            </w:r>
            <w:r w:rsidR="00A0402F" w:rsidRPr="00521670">
              <w:rPr>
                <w:rFonts w:ascii="Arial" w:hAnsi="Arial"/>
                <w:bCs/>
              </w:rPr>
              <w:t>relief can be claimed, as owned &gt; 1 year</w:t>
            </w:r>
          </w:p>
          <w:p w14:paraId="0E109563" w14:textId="58721DA2" w:rsidR="005C2578" w:rsidRPr="00521670" w:rsidRDefault="00492514" w:rsidP="00E2535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S</w:t>
            </w:r>
            <w:r w:rsidR="00A0402F" w:rsidRPr="00521670">
              <w:rPr>
                <w:rFonts w:ascii="Arial" w:hAnsi="Arial"/>
                <w:bCs/>
              </w:rPr>
              <w:t>o</w:t>
            </w:r>
            <w:r>
              <w:rPr>
                <w:rFonts w:ascii="Arial" w:hAnsi="Arial"/>
                <w:bCs/>
              </w:rPr>
              <w:t>,</w:t>
            </w:r>
            <w:r w:rsidR="00A0402F" w:rsidRPr="00521670">
              <w:rPr>
                <w:rFonts w:ascii="Arial" w:hAnsi="Arial"/>
                <w:bCs/>
              </w:rPr>
              <w:t xml:space="preserve"> </w:t>
            </w:r>
            <w:r w:rsidR="005C2578" w:rsidRPr="00521670">
              <w:rPr>
                <w:rFonts w:ascii="Arial" w:hAnsi="Arial"/>
                <w:bCs/>
              </w:rPr>
              <w:t xml:space="preserve">CGT </w:t>
            </w:r>
            <w:r w:rsidR="00A0402F" w:rsidRPr="00521670">
              <w:rPr>
                <w:rFonts w:ascii="Arial" w:hAnsi="Arial"/>
                <w:bCs/>
              </w:rPr>
              <w:t xml:space="preserve">liability </w:t>
            </w:r>
            <w:r w:rsidR="005C2578" w:rsidRPr="00521670">
              <w:rPr>
                <w:rFonts w:ascii="Arial" w:hAnsi="Arial"/>
                <w:bCs/>
              </w:rPr>
              <w:t>@ 1</w:t>
            </w:r>
            <w:r>
              <w:rPr>
                <w:rFonts w:ascii="Arial" w:hAnsi="Arial"/>
                <w:bCs/>
              </w:rPr>
              <w:t>8</w:t>
            </w:r>
            <w:r w:rsidR="005C2578" w:rsidRPr="00521670">
              <w:rPr>
                <w:rFonts w:ascii="Arial" w:hAnsi="Arial"/>
                <w:bCs/>
              </w:rPr>
              <w:t>%</w:t>
            </w:r>
          </w:p>
        </w:tc>
        <w:tc>
          <w:tcPr>
            <w:tcW w:w="796" w:type="dxa"/>
            <w:tcMar>
              <w:right w:w="57" w:type="dxa"/>
            </w:tcMar>
          </w:tcPr>
          <w:p w14:paraId="2D3F9EFA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</w:tc>
        <w:tc>
          <w:tcPr>
            <w:tcW w:w="1065" w:type="dxa"/>
            <w:tcMar>
              <w:right w:w="57" w:type="dxa"/>
            </w:tcMar>
          </w:tcPr>
          <w:p w14:paraId="7CC2B682" w14:textId="77777777" w:rsidR="00A0402F" w:rsidRPr="00521670" w:rsidRDefault="00A0402F" w:rsidP="00E2535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</w:p>
          <w:p w14:paraId="441AE8C9" w14:textId="5BB20DD8" w:rsidR="005C2578" w:rsidRPr="00521670" w:rsidRDefault="00A0402F" w:rsidP="00A47711">
            <w:pPr>
              <w:spacing w:after="0"/>
              <w:jc w:val="right"/>
              <w:rPr>
                <w:rFonts w:ascii="Arial" w:hAnsi="Arial"/>
                <w:b/>
                <w:bCs/>
                <w:u w:val="single"/>
              </w:rPr>
            </w:pPr>
            <w:r w:rsidRPr="00521670">
              <w:rPr>
                <w:rFonts w:ascii="Arial" w:hAnsi="Arial"/>
                <w:b/>
                <w:bCs/>
                <w:u w:val="single"/>
              </w:rPr>
              <w:t>£</w:t>
            </w:r>
            <w:r w:rsidR="00FD53D3">
              <w:rPr>
                <w:rFonts w:ascii="Arial" w:hAnsi="Arial"/>
                <w:b/>
                <w:bCs/>
                <w:u w:val="single"/>
              </w:rPr>
              <w:t>3</w:t>
            </w:r>
            <w:r w:rsidR="00492514">
              <w:rPr>
                <w:rFonts w:ascii="Arial" w:hAnsi="Arial"/>
                <w:b/>
                <w:bCs/>
                <w:u w:val="single"/>
              </w:rPr>
              <w:t>9</w:t>
            </w:r>
            <w:r w:rsidR="00FD53D3">
              <w:rPr>
                <w:rFonts w:ascii="Arial" w:hAnsi="Arial"/>
                <w:b/>
                <w:bCs/>
                <w:u w:val="single"/>
              </w:rPr>
              <w:t>,</w:t>
            </w:r>
            <w:r w:rsidR="00492514">
              <w:rPr>
                <w:rFonts w:ascii="Arial" w:hAnsi="Arial"/>
                <w:b/>
                <w:bCs/>
                <w:u w:val="single"/>
              </w:rPr>
              <w:t>960</w:t>
            </w:r>
          </w:p>
        </w:tc>
      </w:tr>
    </w:tbl>
    <w:p w14:paraId="4727BEEF" w14:textId="77777777" w:rsidR="005C2578" w:rsidRPr="00521670" w:rsidRDefault="005C2578" w:rsidP="005C2578">
      <w:pPr>
        <w:spacing w:after="0"/>
        <w:rPr>
          <w:rFonts w:ascii="Arial" w:hAnsi="Arial"/>
          <w:b/>
          <w:bCs/>
        </w:rPr>
      </w:pPr>
    </w:p>
    <w:p w14:paraId="5AD4A5A6" w14:textId="77777777" w:rsidR="00A0402F" w:rsidRPr="00521670" w:rsidRDefault="00A0402F" w:rsidP="005C2578">
      <w:pPr>
        <w:spacing w:after="0"/>
        <w:rPr>
          <w:rFonts w:ascii="Arial" w:hAnsi="Arial"/>
          <w:b/>
          <w:bCs/>
        </w:rPr>
      </w:pPr>
      <w:r w:rsidRPr="00521670">
        <w:rPr>
          <w:rFonts w:ascii="Arial" w:hAnsi="Arial"/>
          <w:b/>
          <w:bCs/>
        </w:rPr>
        <w:t>Tutorial Notes</w:t>
      </w:r>
    </w:p>
    <w:p w14:paraId="2AE3AE71" w14:textId="77777777" w:rsidR="00A0402F" w:rsidRPr="00521670" w:rsidRDefault="00A0402F" w:rsidP="00366719">
      <w:pPr>
        <w:tabs>
          <w:tab w:val="left" w:pos="567"/>
        </w:tabs>
        <w:spacing w:after="240"/>
        <w:ind w:left="567" w:hanging="567"/>
        <w:rPr>
          <w:rFonts w:ascii="Arial" w:hAnsi="Arial"/>
          <w:bCs/>
        </w:rPr>
      </w:pPr>
      <w:r w:rsidRPr="00521670">
        <w:rPr>
          <w:rFonts w:ascii="Arial" w:hAnsi="Arial"/>
          <w:bCs/>
        </w:rPr>
        <w:t>(i)</w:t>
      </w:r>
      <w:r w:rsidR="00366719" w:rsidRPr="00521670">
        <w:rPr>
          <w:rFonts w:ascii="Arial" w:hAnsi="Arial"/>
          <w:bCs/>
        </w:rPr>
        <w:tab/>
      </w:r>
      <w:r w:rsidRPr="00521670">
        <w:rPr>
          <w:rFonts w:ascii="Arial" w:hAnsi="Arial"/>
          <w:bCs/>
        </w:rPr>
        <w:t xml:space="preserve">Because </w:t>
      </w:r>
      <w:r w:rsidR="00D4769E" w:rsidRPr="00521670">
        <w:rPr>
          <w:rFonts w:ascii="Arial" w:hAnsi="Arial"/>
          <w:bCs/>
        </w:rPr>
        <w:t>Anth</w:t>
      </w:r>
      <w:r w:rsidRPr="00521670">
        <w:rPr>
          <w:rFonts w:ascii="Arial" w:hAnsi="Arial"/>
          <w:bCs/>
        </w:rPr>
        <w:t xml:space="preserve">ony owns the </w:t>
      </w:r>
      <w:r w:rsidR="005C2578" w:rsidRPr="00521670">
        <w:rPr>
          <w:rFonts w:ascii="Arial" w:hAnsi="Arial"/>
          <w:bCs/>
        </w:rPr>
        <w:t>flat above the premises i</w:t>
      </w:r>
      <w:r w:rsidRPr="00521670">
        <w:rPr>
          <w:rFonts w:ascii="Arial" w:hAnsi="Arial"/>
          <w:bCs/>
        </w:rPr>
        <w:t xml:space="preserve">n his personal capacity, it can be claimed as his PPR throughout ownership, </w:t>
      </w:r>
      <w:r w:rsidR="005C2578" w:rsidRPr="00521670">
        <w:rPr>
          <w:rFonts w:ascii="Arial" w:hAnsi="Arial"/>
          <w:bCs/>
        </w:rPr>
        <w:t xml:space="preserve">and therefore </w:t>
      </w:r>
      <w:r w:rsidRPr="00521670">
        <w:rPr>
          <w:rFonts w:ascii="Arial" w:hAnsi="Arial"/>
          <w:bCs/>
        </w:rPr>
        <w:t xml:space="preserve">that gain is </w:t>
      </w:r>
      <w:r w:rsidR="005C2578" w:rsidRPr="00521670">
        <w:rPr>
          <w:rFonts w:ascii="Arial" w:hAnsi="Arial"/>
          <w:bCs/>
        </w:rPr>
        <w:t>exempt.</w:t>
      </w:r>
      <w:r w:rsidRPr="00521670">
        <w:rPr>
          <w:rFonts w:ascii="Arial" w:hAnsi="Arial"/>
          <w:bCs/>
        </w:rPr>
        <w:t xml:space="preserve">  </w:t>
      </w:r>
    </w:p>
    <w:p w14:paraId="7BA7F66B" w14:textId="6C614A57" w:rsidR="005C2578" w:rsidRPr="00521670" w:rsidRDefault="00A0402F" w:rsidP="00366719">
      <w:pPr>
        <w:tabs>
          <w:tab w:val="left" w:pos="567"/>
        </w:tabs>
        <w:spacing w:after="240"/>
        <w:ind w:left="567" w:hanging="567"/>
        <w:rPr>
          <w:rFonts w:ascii="Arial" w:hAnsi="Arial"/>
          <w:bCs/>
        </w:rPr>
      </w:pPr>
      <w:r w:rsidRPr="00521670">
        <w:rPr>
          <w:rFonts w:ascii="Arial" w:hAnsi="Arial"/>
          <w:bCs/>
        </w:rPr>
        <w:t>(ii)</w:t>
      </w:r>
      <w:r w:rsidR="00366719" w:rsidRPr="00521670">
        <w:rPr>
          <w:rFonts w:ascii="Arial" w:hAnsi="Arial"/>
          <w:bCs/>
        </w:rPr>
        <w:tab/>
      </w:r>
      <w:r w:rsidRPr="00521670">
        <w:rPr>
          <w:rFonts w:ascii="Arial" w:hAnsi="Arial"/>
          <w:bCs/>
        </w:rPr>
        <w:t xml:space="preserve">Shop ‘fixtures’ at sale date, </w:t>
      </w:r>
      <w:r w:rsidR="00E813E7" w:rsidRPr="00521670">
        <w:rPr>
          <w:rFonts w:ascii="Arial" w:hAnsi="Arial"/>
          <w:bCs/>
        </w:rPr>
        <w:t xml:space="preserve">since they are </w:t>
      </w:r>
      <w:r w:rsidRPr="00521670">
        <w:rPr>
          <w:rFonts w:ascii="Arial" w:hAnsi="Arial"/>
          <w:bCs/>
        </w:rPr>
        <w:t>valued separately from the freehold property</w:t>
      </w:r>
      <w:r w:rsidR="00E813E7" w:rsidRPr="00521670">
        <w:rPr>
          <w:rFonts w:ascii="Arial" w:hAnsi="Arial"/>
          <w:bCs/>
        </w:rPr>
        <w:t xml:space="preserve"> b</w:t>
      </w:r>
      <w:r w:rsidR="00457F62" w:rsidRPr="00521670">
        <w:rPr>
          <w:rFonts w:ascii="Arial" w:hAnsi="Arial"/>
          <w:bCs/>
        </w:rPr>
        <w:t>oth at sale and at purchase (but</w:t>
      </w:r>
      <w:r w:rsidR="00E813E7" w:rsidRPr="00521670">
        <w:rPr>
          <w:rFonts w:ascii="Arial" w:hAnsi="Arial"/>
          <w:bCs/>
        </w:rPr>
        <w:t xml:space="preserve"> are </w:t>
      </w:r>
      <w:r w:rsidR="00457F62" w:rsidRPr="00521670">
        <w:rPr>
          <w:rFonts w:ascii="Arial" w:hAnsi="Arial"/>
          <w:bCs/>
        </w:rPr>
        <w:t xml:space="preserve">unlikely to be </w:t>
      </w:r>
      <w:r w:rsidR="00E813E7" w:rsidRPr="00521670">
        <w:rPr>
          <w:rFonts w:ascii="Arial" w:hAnsi="Arial"/>
          <w:bCs/>
        </w:rPr>
        <w:t xml:space="preserve">the same items at </w:t>
      </w:r>
      <w:r w:rsidR="00457F62" w:rsidRPr="00521670">
        <w:rPr>
          <w:rFonts w:ascii="Arial" w:hAnsi="Arial"/>
          <w:bCs/>
        </w:rPr>
        <w:t>both</w:t>
      </w:r>
      <w:r w:rsidR="00E813E7" w:rsidRPr="00521670">
        <w:rPr>
          <w:rFonts w:ascii="Arial" w:hAnsi="Arial"/>
          <w:bCs/>
        </w:rPr>
        <w:t xml:space="preserve"> dates)</w:t>
      </w:r>
      <w:r w:rsidRPr="00521670">
        <w:rPr>
          <w:rFonts w:ascii="Arial" w:hAnsi="Arial"/>
          <w:bCs/>
        </w:rPr>
        <w:t xml:space="preserve">, </w:t>
      </w:r>
      <w:r w:rsidR="00457F62" w:rsidRPr="00521670">
        <w:rPr>
          <w:rFonts w:ascii="Arial" w:hAnsi="Arial"/>
          <w:bCs/>
        </w:rPr>
        <w:t xml:space="preserve"> have been </w:t>
      </w:r>
      <w:r w:rsidRPr="00521670">
        <w:rPr>
          <w:rFonts w:ascii="Arial" w:hAnsi="Arial"/>
          <w:bCs/>
        </w:rPr>
        <w:t xml:space="preserve">assumed to be either </w:t>
      </w:r>
      <w:r w:rsidR="00B0008C" w:rsidRPr="00521670">
        <w:rPr>
          <w:rFonts w:ascii="Arial" w:hAnsi="Arial"/>
          <w:bCs/>
        </w:rPr>
        <w:t xml:space="preserve">(a) </w:t>
      </w:r>
      <w:r w:rsidR="00E813E7" w:rsidRPr="00521670">
        <w:rPr>
          <w:rFonts w:ascii="Arial" w:hAnsi="Arial"/>
          <w:bCs/>
        </w:rPr>
        <w:t xml:space="preserve">wasting </w:t>
      </w:r>
      <w:r w:rsidRPr="00521670">
        <w:rPr>
          <w:rFonts w:ascii="Arial" w:hAnsi="Arial"/>
          <w:bCs/>
        </w:rPr>
        <w:t xml:space="preserve">chattels which </w:t>
      </w:r>
      <w:r w:rsidR="00E813E7" w:rsidRPr="00521670">
        <w:rPr>
          <w:rFonts w:ascii="Arial" w:hAnsi="Arial"/>
          <w:bCs/>
        </w:rPr>
        <w:t xml:space="preserve">never </w:t>
      </w:r>
      <w:r w:rsidRPr="00521670">
        <w:rPr>
          <w:rFonts w:ascii="Arial" w:hAnsi="Arial"/>
          <w:bCs/>
        </w:rPr>
        <w:t>qualified for CAs</w:t>
      </w:r>
      <w:r w:rsidR="00E813E7" w:rsidRPr="00521670">
        <w:rPr>
          <w:rFonts w:ascii="Arial" w:hAnsi="Arial"/>
          <w:bCs/>
        </w:rPr>
        <w:t xml:space="preserve"> </w:t>
      </w:r>
      <w:r w:rsidR="00457F62" w:rsidRPr="00521670">
        <w:rPr>
          <w:rFonts w:ascii="Arial" w:hAnsi="Arial"/>
          <w:bCs/>
        </w:rPr>
        <w:t xml:space="preserve">- </w:t>
      </w:r>
      <w:r w:rsidR="00E813E7" w:rsidRPr="00521670">
        <w:rPr>
          <w:rFonts w:ascii="Arial" w:hAnsi="Arial"/>
          <w:bCs/>
        </w:rPr>
        <w:t>and are therefore exempt</w:t>
      </w:r>
      <w:r w:rsidR="00457F62" w:rsidRPr="00521670">
        <w:rPr>
          <w:rFonts w:ascii="Arial" w:hAnsi="Arial"/>
          <w:bCs/>
        </w:rPr>
        <w:t xml:space="preserve"> assets</w:t>
      </w:r>
      <w:r w:rsidR="00B0008C" w:rsidRPr="00521670">
        <w:rPr>
          <w:rFonts w:ascii="Arial" w:hAnsi="Arial"/>
          <w:bCs/>
        </w:rPr>
        <w:t xml:space="preserve"> for CGT</w:t>
      </w:r>
      <w:r w:rsidRPr="00521670">
        <w:rPr>
          <w:rFonts w:ascii="Arial" w:hAnsi="Arial"/>
          <w:bCs/>
        </w:rPr>
        <w:t xml:space="preserve">, or </w:t>
      </w:r>
      <w:r w:rsidR="00B0008C" w:rsidRPr="00521670">
        <w:rPr>
          <w:rFonts w:ascii="Arial" w:hAnsi="Arial"/>
          <w:bCs/>
        </w:rPr>
        <w:t xml:space="preserve">(b) </w:t>
      </w:r>
      <w:r w:rsidR="00457F62" w:rsidRPr="00521670">
        <w:rPr>
          <w:rFonts w:ascii="Arial" w:hAnsi="Arial"/>
          <w:bCs/>
        </w:rPr>
        <w:t xml:space="preserve">wasting chattels </w:t>
      </w:r>
      <w:r w:rsidRPr="00521670">
        <w:rPr>
          <w:rFonts w:ascii="Arial" w:hAnsi="Arial"/>
          <w:bCs/>
        </w:rPr>
        <w:t xml:space="preserve">which qualified for </w:t>
      </w:r>
      <w:r w:rsidR="00B0008C" w:rsidRPr="00521670">
        <w:rPr>
          <w:rFonts w:ascii="Arial" w:hAnsi="Arial"/>
          <w:bCs/>
        </w:rPr>
        <w:t>CAs</w:t>
      </w:r>
      <w:r w:rsidRPr="00521670">
        <w:rPr>
          <w:rFonts w:ascii="Arial" w:hAnsi="Arial"/>
          <w:bCs/>
        </w:rPr>
        <w:t xml:space="preserve"> </w:t>
      </w:r>
      <w:r w:rsidR="00457F62" w:rsidRPr="00521670">
        <w:rPr>
          <w:rFonts w:ascii="Arial" w:hAnsi="Arial"/>
          <w:bCs/>
        </w:rPr>
        <w:t>(e.g.</w:t>
      </w:r>
      <w:r w:rsidR="00D4769E" w:rsidRPr="00521670">
        <w:rPr>
          <w:rFonts w:ascii="Arial" w:hAnsi="Arial"/>
          <w:bCs/>
        </w:rPr>
        <w:t xml:space="preserve"> display stands, freezers) </w:t>
      </w:r>
      <w:r w:rsidR="00B0008C" w:rsidRPr="00521670">
        <w:rPr>
          <w:rFonts w:ascii="Arial" w:hAnsi="Arial"/>
          <w:bCs/>
        </w:rPr>
        <w:t>but are not liable to CGT on sale,  unless disposal proceeds per item exceed original cost, AND disposal proceeds per item exceed £6,000.</w:t>
      </w:r>
    </w:p>
    <w:p w14:paraId="75A5711C" w14:textId="77777777" w:rsidR="005C2578" w:rsidRPr="00521670" w:rsidRDefault="005C2578" w:rsidP="005C2578">
      <w:pPr>
        <w:spacing w:after="0"/>
        <w:rPr>
          <w:rFonts w:ascii="Arial" w:hAnsi="Arial" w:cs="Arial"/>
        </w:rPr>
      </w:pPr>
    </w:p>
    <w:p w14:paraId="7AB73C8D" w14:textId="77777777" w:rsidR="00D00ABE" w:rsidRDefault="005C2578" w:rsidP="002B4673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br w:type="page"/>
      </w:r>
    </w:p>
    <w:p w14:paraId="6D56B78C" w14:textId="77777777" w:rsidR="00D00ABE" w:rsidRDefault="00D00ABE" w:rsidP="002B4673">
      <w:pPr>
        <w:spacing w:after="0"/>
        <w:rPr>
          <w:rFonts w:ascii="Arial" w:hAnsi="Arial" w:cs="Arial"/>
        </w:rPr>
      </w:pPr>
    </w:p>
    <w:p w14:paraId="66F14451" w14:textId="4A9516C9" w:rsidR="005C2578" w:rsidRPr="00521670" w:rsidRDefault="00474312" w:rsidP="00F34960">
      <w:pPr>
        <w:shd w:val="clear" w:color="auto" w:fill="D9D9D9"/>
        <w:spacing w:after="0"/>
        <w:rPr>
          <w:rFonts w:ascii="Arial" w:hAnsi="Arial"/>
          <w:b/>
        </w:rPr>
      </w:pPr>
      <w:r>
        <w:rPr>
          <w:rFonts w:ascii="Arial" w:hAnsi="Arial" w:cs="Arial"/>
          <w:b/>
        </w:rPr>
        <w:t>11</w:t>
      </w:r>
      <w:r w:rsidR="00E813E7" w:rsidRPr="00521670">
        <w:rPr>
          <w:rFonts w:ascii="Arial" w:hAnsi="Arial" w:cs="Arial"/>
          <w:b/>
        </w:rPr>
        <w:t>.</w:t>
      </w:r>
      <w:r w:rsidR="00E813E7" w:rsidRPr="00521670">
        <w:rPr>
          <w:rFonts w:ascii="Arial" w:hAnsi="Arial" w:cs="Arial"/>
        </w:rPr>
        <w:t xml:space="preserve"> </w:t>
      </w:r>
      <w:r w:rsidR="005C2578" w:rsidRPr="00521670">
        <w:rPr>
          <w:rFonts w:ascii="Arial" w:hAnsi="Arial"/>
          <w:b/>
        </w:rPr>
        <w:t xml:space="preserve">Chandra Khan   </w:t>
      </w:r>
    </w:p>
    <w:p w14:paraId="50D6CF16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</w:p>
    <w:p w14:paraId="5BD35BE7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>(a) Universal Ltd share</w:t>
      </w:r>
      <w:r w:rsidR="004C0498" w:rsidRPr="00521670">
        <w:rPr>
          <w:rFonts w:ascii="Arial" w:hAnsi="Arial" w:cs="Arial"/>
          <w:b/>
        </w:rPr>
        <w:t>s</w:t>
      </w:r>
      <w:r w:rsidRPr="00521670">
        <w:rPr>
          <w:rFonts w:ascii="Arial" w:hAnsi="Arial" w:cs="Arial"/>
          <w:b/>
        </w:rPr>
        <w:t xml:space="preserve"> </w:t>
      </w:r>
    </w:p>
    <w:p w14:paraId="56798FBF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16"/>
        <w:gridCol w:w="2359"/>
        <w:gridCol w:w="1245"/>
        <w:gridCol w:w="1006"/>
      </w:tblGrid>
      <w:tr w:rsidR="005C2578" w:rsidRPr="00521670" w14:paraId="749F8B60" w14:textId="77777777" w:rsidTr="00F34960">
        <w:tc>
          <w:tcPr>
            <w:tcW w:w="4564" w:type="dxa"/>
          </w:tcPr>
          <w:p w14:paraId="108C82A2" w14:textId="77777777" w:rsidR="005C2578" w:rsidRPr="00521670" w:rsidRDefault="00D4769E" w:rsidP="00E25358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Disposal</w:t>
            </w:r>
          </w:p>
        </w:tc>
        <w:tc>
          <w:tcPr>
            <w:tcW w:w="2410" w:type="dxa"/>
          </w:tcPr>
          <w:p w14:paraId="797C3812" w14:textId="35A55C13" w:rsidR="005C2578" w:rsidRPr="00521670" w:rsidRDefault="00A006F0" w:rsidP="009C659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15</w:t>
            </w:r>
            <w:r w:rsidR="00511D6C" w:rsidRPr="00522252">
              <w:rPr>
                <w:rFonts w:ascii="Arial" w:hAnsi="Arial" w:cs="Arial"/>
                <w:vertAlign w:val="superscript"/>
              </w:rPr>
              <w:t>th</w:t>
            </w:r>
            <w:r w:rsidR="00511D6C">
              <w:rPr>
                <w:rFonts w:ascii="Arial" w:hAnsi="Arial" w:cs="Arial"/>
              </w:rPr>
              <w:t xml:space="preserve"> </w:t>
            </w:r>
            <w:r w:rsidRPr="00521670">
              <w:rPr>
                <w:rFonts w:ascii="Arial" w:hAnsi="Arial" w:cs="Arial"/>
              </w:rPr>
              <w:t xml:space="preserve">June </w:t>
            </w:r>
            <w:r w:rsidR="007A4142">
              <w:rPr>
                <w:rFonts w:ascii="Arial" w:hAnsi="Arial" w:cs="Arial"/>
              </w:rPr>
              <w:t>202</w:t>
            </w:r>
            <w:r w:rsidR="002D55DF">
              <w:rPr>
                <w:rFonts w:ascii="Arial" w:hAnsi="Arial" w:cs="Arial"/>
              </w:rPr>
              <w:t>6</w:t>
            </w:r>
          </w:p>
        </w:tc>
        <w:tc>
          <w:tcPr>
            <w:tcW w:w="1256" w:type="dxa"/>
          </w:tcPr>
          <w:p w14:paraId="2D8005B9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  <w:tc>
          <w:tcPr>
            <w:tcW w:w="1012" w:type="dxa"/>
          </w:tcPr>
          <w:p w14:paraId="2368555D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5C2578" w:rsidRPr="00521670" w14:paraId="43F3BF59" w14:textId="77777777" w:rsidTr="00F34960">
        <w:tc>
          <w:tcPr>
            <w:tcW w:w="4564" w:type="dxa"/>
          </w:tcPr>
          <w:p w14:paraId="27B2E3BA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Deemed Proceeds</w:t>
            </w:r>
            <w:r w:rsidRPr="00521670">
              <w:rPr>
                <w:rFonts w:ascii="Arial" w:hAnsi="Arial" w:cs="Arial"/>
              </w:rPr>
              <w:tab/>
            </w:r>
          </w:p>
        </w:tc>
        <w:tc>
          <w:tcPr>
            <w:tcW w:w="2410" w:type="dxa"/>
          </w:tcPr>
          <w:p w14:paraId="14D7282C" w14:textId="77777777" w:rsidR="005C2578" w:rsidRPr="00521670" w:rsidRDefault="005C2578" w:rsidP="007F0FB3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 xml:space="preserve">(use market value, as </w:t>
            </w:r>
            <w:r w:rsidR="007F0FB3" w:rsidRPr="00521670">
              <w:rPr>
                <w:rFonts w:ascii="Arial" w:hAnsi="Arial" w:cs="Arial"/>
              </w:rPr>
              <w:t xml:space="preserve">it is a </w:t>
            </w:r>
            <w:r w:rsidRPr="00521670">
              <w:rPr>
                <w:rFonts w:ascii="Arial" w:hAnsi="Arial" w:cs="Arial"/>
              </w:rPr>
              <w:t>connected p</w:t>
            </w:r>
            <w:r w:rsidR="007F0FB3" w:rsidRPr="00521670">
              <w:rPr>
                <w:rFonts w:ascii="Arial" w:hAnsi="Arial" w:cs="Arial"/>
              </w:rPr>
              <w:t xml:space="preserve">erson </w:t>
            </w:r>
            <w:r w:rsidRPr="00521670">
              <w:rPr>
                <w:rFonts w:ascii="Arial" w:hAnsi="Arial" w:cs="Arial"/>
              </w:rPr>
              <w:t>disposal</w:t>
            </w:r>
            <w:r w:rsidR="007F0FB3" w:rsidRPr="00521670">
              <w:rPr>
                <w:rFonts w:ascii="Arial" w:hAnsi="Arial" w:cs="Arial"/>
              </w:rPr>
              <w:t xml:space="preserve"> and sold at undervalue</w:t>
            </w:r>
            <w:r w:rsidRPr="00521670">
              <w:rPr>
                <w:rFonts w:ascii="Arial" w:hAnsi="Arial" w:cs="Arial"/>
              </w:rPr>
              <w:t>)</w:t>
            </w:r>
          </w:p>
        </w:tc>
        <w:tc>
          <w:tcPr>
            <w:tcW w:w="1256" w:type="dxa"/>
          </w:tcPr>
          <w:p w14:paraId="1D2CCC0B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110,000</w:t>
            </w:r>
          </w:p>
        </w:tc>
        <w:tc>
          <w:tcPr>
            <w:tcW w:w="1012" w:type="dxa"/>
          </w:tcPr>
          <w:p w14:paraId="5A9C9457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2DCF10D9" w14:textId="77777777" w:rsidTr="00F34960">
        <w:tc>
          <w:tcPr>
            <w:tcW w:w="4564" w:type="dxa"/>
          </w:tcPr>
          <w:p w14:paraId="790088D4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 to Chandra</w:t>
            </w:r>
          </w:p>
        </w:tc>
        <w:tc>
          <w:tcPr>
            <w:tcW w:w="2410" w:type="dxa"/>
          </w:tcPr>
          <w:p w14:paraId="248E2281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256" w:type="dxa"/>
          </w:tcPr>
          <w:p w14:paraId="7BCE8182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u w:val="single"/>
              </w:rPr>
              <w:t>(38,000)</w:t>
            </w:r>
          </w:p>
        </w:tc>
        <w:tc>
          <w:tcPr>
            <w:tcW w:w="1012" w:type="dxa"/>
          </w:tcPr>
          <w:p w14:paraId="3C4B3F7A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4545E721" w14:textId="77777777" w:rsidTr="00F34960">
        <w:tc>
          <w:tcPr>
            <w:tcW w:w="4564" w:type="dxa"/>
          </w:tcPr>
          <w:p w14:paraId="7BC63363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Gain </w:t>
            </w:r>
            <w:r w:rsidR="007F0FB3" w:rsidRPr="00521670">
              <w:rPr>
                <w:rFonts w:ascii="Arial" w:hAnsi="Arial" w:cs="Arial"/>
              </w:rPr>
              <w:t>to Chandra</w:t>
            </w:r>
          </w:p>
        </w:tc>
        <w:tc>
          <w:tcPr>
            <w:tcW w:w="2410" w:type="dxa"/>
          </w:tcPr>
          <w:p w14:paraId="7DAE6601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256" w:type="dxa"/>
          </w:tcPr>
          <w:p w14:paraId="268C3D1C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72,000</w:t>
            </w:r>
          </w:p>
        </w:tc>
        <w:tc>
          <w:tcPr>
            <w:tcW w:w="1012" w:type="dxa"/>
          </w:tcPr>
          <w:p w14:paraId="6D1121AD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6874D215" w14:textId="77777777" w:rsidTr="00F34960">
        <w:tc>
          <w:tcPr>
            <w:tcW w:w="4564" w:type="dxa"/>
          </w:tcPr>
          <w:p w14:paraId="25C0AB71" w14:textId="77777777" w:rsidR="005C2578" w:rsidRPr="00521670" w:rsidRDefault="007F0FB3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Less </w:t>
            </w:r>
            <w:r w:rsidR="005C2578" w:rsidRPr="00521670">
              <w:rPr>
                <w:rFonts w:ascii="Arial" w:hAnsi="Arial" w:cs="Arial"/>
              </w:rPr>
              <w:t>Gift relief</w:t>
            </w:r>
            <w:r w:rsidRPr="00521670">
              <w:rPr>
                <w:rFonts w:ascii="Arial" w:hAnsi="Arial" w:cs="Arial"/>
              </w:rPr>
              <w:t xml:space="preserve"> claimed:</w:t>
            </w:r>
          </w:p>
          <w:p w14:paraId="6B7DC858" w14:textId="77777777" w:rsidR="007F0FB3" w:rsidRPr="00521670" w:rsidRDefault="00E25358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Max possible hold-over</w:t>
            </w:r>
          </w:p>
          <w:p w14:paraId="537BBDF2" w14:textId="77777777" w:rsidR="00A006F0" w:rsidRPr="00521670" w:rsidRDefault="00A006F0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LESS:</w:t>
            </w:r>
          </w:p>
        </w:tc>
        <w:tc>
          <w:tcPr>
            <w:tcW w:w="2410" w:type="dxa"/>
          </w:tcPr>
          <w:p w14:paraId="4D32CEFF" w14:textId="77777777" w:rsidR="005C2578" w:rsidRPr="00521670" w:rsidRDefault="005C2578" w:rsidP="002D55DF">
            <w:pPr>
              <w:spacing w:after="0"/>
              <w:jc w:val="right"/>
              <w:rPr>
                <w:rFonts w:ascii="Arial" w:hAnsi="Arial" w:cs="Arial"/>
              </w:rPr>
            </w:pPr>
          </w:p>
          <w:p w14:paraId="313BDD8F" w14:textId="77777777" w:rsidR="005C2578" w:rsidRPr="00521670" w:rsidRDefault="00E25358" w:rsidP="002D55DF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72,000</w:t>
            </w:r>
          </w:p>
        </w:tc>
        <w:tc>
          <w:tcPr>
            <w:tcW w:w="1256" w:type="dxa"/>
          </w:tcPr>
          <w:p w14:paraId="60AF9761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  <w:p w14:paraId="4B4F5BAC" w14:textId="77777777" w:rsidR="007F0FB3" w:rsidRPr="00521670" w:rsidRDefault="007F0FB3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3E7CC3DB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</w:tc>
        <w:tc>
          <w:tcPr>
            <w:tcW w:w="1012" w:type="dxa"/>
          </w:tcPr>
          <w:p w14:paraId="53727163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7F0FB3" w:rsidRPr="00521670" w14:paraId="74F3CA0B" w14:textId="77777777" w:rsidTr="00F34960">
        <w:tc>
          <w:tcPr>
            <w:tcW w:w="4564" w:type="dxa"/>
          </w:tcPr>
          <w:p w14:paraId="64AC57C7" w14:textId="77777777" w:rsidR="00E25358" w:rsidRPr="00521670" w:rsidRDefault="000831AE" w:rsidP="00486DD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Actual cash</w:t>
            </w:r>
            <w:r w:rsidR="00486DDD" w:rsidRPr="00521670">
              <w:rPr>
                <w:rFonts w:ascii="Arial" w:hAnsi="Arial" w:cs="Arial"/>
              </w:rPr>
              <w:t xml:space="preserve"> consideration  </w:t>
            </w:r>
          </w:p>
          <w:p w14:paraId="42B05991" w14:textId="77777777" w:rsidR="00486DDD" w:rsidRPr="00521670" w:rsidRDefault="00A006F0" w:rsidP="00486DD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Reduce </w:t>
            </w:r>
            <w:r w:rsidR="00E25358" w:rsidRPr="00521670">
              <w:rPr>
                <w:rFonts w:ascii="Arial" w:hAnsi="Arial" w:cs="Arial"/>
              </w:rPr>
              <w:t xml:space="preserve">actual consideration </w:t>
            </w:r>
            <w:r w:rsidRPr="00521670">
              <w:rPr>
                <w:rFonts w:ascii="Arial" w:hAnsi="Arial" w:cs="Arial"/>
              </w:rPr>
              <w:t xml:space="preserve">by first allocating it to </w:t>
            </w:r>
            <w:r w:rsidR="00E25358" w:rsidRPr="00521670">
              <w:rPr>
                <w:rFonts w:ascii="Arial" w:hAnsi="Arial" w:cs="Arial"/>
              </w:rPr>
              <w:t>Chandra’s cost</w:t>
            </w:r>
          </w:p>
          <w:p w14:paraId="0268D537" w14:textId="77777777" w:rsidR="007F0FB3" w:rsidRPr="00521670" w:rsidRDefault="007F0FB3" w:rsidP="00486DDD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AC841AD" w14:textId="77777777" w:rsidR="00486DDD" w:rsidRPr="00521670" w:rsidRDefault="00486DDD" w:rsidP="002D55DF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3F8C4126" w14:textId="77777777" w:rsidR="007F0FB3" w:rsidRPr="00521670" w:rsidRDefault="00E25358" w:rsidP="00317606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75,000</w:t>
            </w:r>
          </w:p>
          <w:p w14:paraId="02AC1B3A" w14:textId="77777777" w:rsidR="00E25358" w:rsidRPr="00521670" w:rsidRDefault="00E25358" w:rsidP="00317606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1F9D2EC1" w14:textId="77777777" w:rsidR="00E25358" w:rsidRPr="00521670" w:rsidRDefault="00E25358" w:rsidP="00317606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6C175BCF" w14:textId="77777777" w:rsidR="00E25358" w:rsidRPr="00521670" w:rsidRDefault="00E25358" w:rsidP="00317606">
            <w:pPr>
              <w:jc w:val="right"/>
              <w:rPr>
                <w:rFonts w:ascii="Arial" w:hAnsi="Arial" w:cs="Arial"/>
                <w:u w:val="single"/>
              </w:rPr>
            </w:pPr>
            <w:r w:rsidRPr="00521670">
              <w:rPr>
                <w:rFonts w:ascii="Arial" w:hAnsi="Arial" w:cs="Arial"/>
                <w:u w:val="single"/>
              </w:rPr>
              <w:t>(38,000)</w:t>
            </w:r>
          </w:p>
        </w:tc>
        <w:tc>
          <w:tcPr>
            <w:tcW w:w="1256" w:type="dxa"/>
          </w:tcPr>
          <w:p w14:paraId="5729FFCC" w14:textId="77777777" w:rsidR="00486DDD" w:rsidRPr="00521670" w:rsidRDefault="00486DDD" w:rsidP="00486DDD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014708A9" w14:textId="77777777" w:rsidR="00486DDD" w:rsidRPr="00521670" w:rsidRDefault="00486DDD" w:rsidP="00486DDD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1D23DCD1" w14:textId="77777777" w:rsidR="00486DDD" w:rsidRPr="00521670" w:rsidRDefault="00486DDD" w:rsidP="00486DDD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03DAF1DB" w14:textId="77777777" w:rsidR="00E25358" w:rsidRPr="00521670" w:rsidRDefault="00E25358" w:rsidP="00486DDD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017D18D2" w14:textId="77777777" w:rsidR="007F0FB3" w:rsidRPr="00521670" w:rsidRDefault="007F0FB3" w:rsidP="00486DDD">
            <w:pPr>
              <w:spacing w:after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372DD93D" w14:textId="77777777" w:rsidR="007F0FB3" w:rsidRPr="00521670" w:rsidRDefault="007F0FB3" w:rsidP="00E2535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E25358" w:rsidRPr="00521670" w14:paraId="142D8CAE" w14:textId="77777777" w:rsidTr="00F34960">
        <w:tc>
          <w:tcPr>
            <w:tcW w:w="4564" w:type="dxa"/>
          </w:tcPr>
          <w:p w14:paraId="479B03A1" w14:textId="77777777" w:rsidR="00E25358" w:rsidRPr="00521670" w:rsidRDefault="00A006F0" w:rsidP="00A006F0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= </w:t>
            </w:r>
            <w:r w:rsidR="00E25358" w:rsidRPr="00521670">
              <w:rPr>
                <w:rFonts w:ascii="Arial" w:hAnsi="Arial" w:cs="Arial"/>
              </w:rPr>
              <w:t>Balance of actual p</w:t>
            </w:r>
            <w:r w:rsidRPr="00521670">
              <w:rPr>
                <w:rFonts w:ascii="Arial" w:hAnsi="Arial" w:cs="Arial"/>
              </w:rPr>
              <w:t>roceeds</w:t>
            </w:r>
            <w:r w:rsidR="00E25358" w:rsidRPr="00521670">
              <w:rPr>
                <w:rFonts w:ascii="Arial" w:hAnsi="Arial" w:cs="Arial"/>
              </w:rPr>
              <w:t xml:space="preserve"> </w:t>
            </w:r>
            <w:r w:rsidRPr="00521670">
              <w:rPr>
                <w:rFonts w:ascii="Arial" w:hAnsi="Arial" w:cs="Arial"/>
              </w:rPr>
              <w:t xml:space="preserve">that restricts amount of gain that can be held over </w:t>
            </w:r>
          </w:p>
        </w:tc>
        <w:tc>
          <w:tcPr>
            <w:tcW w:w="2410" w:type="dxa"/>
          </w:tcPr>
          <w:p w14:paraId="20E7063D" w14:textId="77777777" w:rsidR="00E25358" w:rsidRPr="00521670" w:rsidRDefault="00E25358" w:rsidP="002D55D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  <w:p w14:paraId="59E72854" w14:textId="77777777" w:rsidR="00E25358" w:rsidRPr="00521670" w:rsidRDefault="00E25358" w:rsidP="002D55D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  <w:p w14:paraId="1402F403" w14:textId="77777777" w:rsidR="00E25358" w:rsidRPr="00521670" w:rsidRDefault="00E25358" w:rsidP="002D55D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n-GB"/>
              </w:rPr>
            </w:pPr>
          </w:p>
          <w:p w14:paraId="5057D43B" w14:textId="77777777" w:rsidR="00E25358" w:rsidRPr="00521670" w:rsidRDefault="00E25358" w:rsidP="002D55DF">
            <w:pPr>
              <w:spacing w:after="0" w:line="240" w:lineRule="auto"/>
              <w:jc w:val="right"/>
              <w:rPr>
                <w:rFonts w:ascii="Arial" w:eastAsia="Times New Roman" w:hAnsi="Arial" w:cs="Arial"/>
                <w:u w:val="single"/>
                <w:lang w:eastAsia="en-GB"/>
              </w:rPr>
            </w:pPr>
            <w:r w:rsidRPr="00521670">
              <w:rPr>
                <w:rFonts w:ascii="Arial" w:eastAsia="Times New Roman" w:hAnsi="Arial" w:cs="Arial"/>
                <w:u w:val="single"/>
                <w:lang w:eastAsia="en-GB"/>
              </w:rPr>
              <w:t>(37,000)</w:t>
            </w:r>
          </w:p>
          <w:p w14:paraId="5475BDAA" w14:textId="77777777" w:rsidR="00E25358" w:rsidRPr="00521670" w:rsidRDefault="00E25358" w:rsidP="00317606">
            <w:pPr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43FA019E" w14:textId="77777777" w:rsidR="00E25358" w:rsidRPr="00521670" w:rsidRDefault="00E2535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691CE296" w14:textId="77777777" w:rsidR="00E25358" w:rsidRPr="00521670" w:rsidRDefault="00E25358" w:rsidP="00E2535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E25358" w:rsidRPr="00521670" w14:paraId="04FF5ECF" w14:textId="77777777" w:rsidTr="00F34960">
        <w:tc>
          <w:tcPr>
            <w:tcW w:w="4564" w:type="dxa"/>
          </w:tcPr>
          <w:p w14:paraId="327AB02D" w14:textId="77777777" w:rsidR="00E25358" w:rsidRPr="00521670" w:rsidRDefault="00A006F0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= max Gift relief </w:t>
            </w:r>
            <w:r w:rsidR="00E25358" w:rsidRPr="00521670">
              <w:rPr>
                <w:rFonts w:ascii="Arial" w:hAnsi="Arial" w:cs="Arial"/>
              </w:rPr>
              <w:t xml:space="preserve">claim </w:t>
            </w:r>
          </w:p>
        </w:tc>
        <w:tc>
          <w:tcPr>
            <w:tcW w:w="2410" w:type="dxa"/>
          </w:tcPr>
          <w:p w14:paraId="27C57455" w14:textId="77777777" w:rsidR="00E25358" w:rsidRPr="00521670" w:rsidRDefault="00E2535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5D0CAD61" w14:textId="77777777" w:rsidR="00E25358" w:rsidRPr="00521670" w:rsidRDefault="00E25358" w:rsidP="00E25358">
            <w:pPr>
              <w:spacing w:after="0"/>
              <w:jc w:val="right"/>
              <w:rPr>
                <w:rFonts w:ascii="Arial" w:hAnsi="Arial" w:cs="Arial"/>
                <w:b/>
                <w:u w:val="single"/>
              </w:rPr>
            </w:pPr>
            <w:r w:rsidRPr="00521670">
              <w:rPr>
                <w:rFonts w:ascii="Arial" w:hAnsi="Arial" w:cs="Arial"/>
                <w:b/>
                <w:u w:val="single"/>
              </w:rPr>
              <w:t>(35,000)</w:t>
            </w:r>
          </w:p>
        </w:tc>
        <w:tc>
          <w:tcPr>
            <w:tcW w:w="1012" w:type="dxa"/>
          </w:tcPr>
          <w:p w14:paraId="4A644D89" w14:textId="77777777" w:rsidR="00E25358" w:rsidRPr="00521670" w:rsidRDefault="00E25358" w:rsidP="00E2535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E25358" w:rsidRPr="00521670" w14:paraId="0CB40A31" w14:textId="77777777" w:rsidTr="00F34960">
        <w:tc>
          <w:tcPr>
            <w:tcW w:w="4564" w:type="dxa"/>
          </w:tcPr>
          <w:p w14:paraId="53E4DD1A" w14:textId="77777777" w:rsidR="00E25358" w:rsidRPr="00521670" w:rsidRDefault="00E25358" w:rsidP="007F0FB3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E03073D" w14:textId="77777777" w:rsidR="00E25358" w:rsidRPr="00521670" w:rsidRDefault="00E2535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25396C01" w14:textId="77777777" w:rsidR="00E25358" w:rsidRPr="00521670" w:rsidRDefault="00E2535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26F128B9" w14:textId="77777777" w:rsidR="00E25358" w:rsidRPr="00521670" w:rsidRDefault="00E25358" w:rsidP="00E25358">
            <w:pPr>
              <w:spacing w:after="0"/>
              <w:jc w:val="right"/>
              <w:rPr>
                <w:rFonts w:ascii="Arial" w:hAnsi="Arial" w:cs="Arial"/>
              </w:rPr>
            </w:pPr>
          </w:p>
        </w:tc>
      </w:tr>
      <w:tr w:rsidR="005C2578" w:rsidRPr="00521670" w14:paraId="303D012B" w14:textId="77777777" w:rsidTr="00F34960">
        <w:tc>
          <w:tcPr>
            <w:tcW w:w="4564" w:type="dxa"/>
          </w:tcPr>
          <w:p w14:paraId="71F7AA20" w14:textId="3E2F62AA" w:rsidR="005C2578" w:rsidRPr="00521670" w:rsidRDefault="00E25358" w:rsidP="009C659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Chandra’s </w:t>
            </w:r>
            <w:r w:rsidR="000831AE" w:rsidRPr="00521670">
              <w:rPr>
                <w:rFonts w:ascii="Arial" w:hAnsi="Arial" w:cs="Arial"/>
              </w:rPr>
              <w:t>Chargeable Gain</w:t>
            </w:r>
            <w:r w:rsidR="007F0FB3" w:rsidRPr="00521670">
              <w:rPr>
                <w:rFonts w:ascii="Arial" w:hAnsi="Arial" w:cs="Arial"/>
              </w:rPr>
              <w:t xml:space="preserve"> </w:t>
            </w:r>
            <w:r w:rsidR="007A4142">
              <w:rPr>
                <w:rFonts w:ascii="Arial" w:hAnsi="Arial" w:cs="Arial"/>
              </w:rPr>
              <w:t>202</w:t>
            </w:r>
            <w:r w:rsidR="002D55DF">
              <w:rPr>
                <w:rFonts w:ascii="Arial" w:hAnsi="Arial" w:cs="Arial"/>
              </w:rPr>
              <w:t>6</w:t>
            </w:r>
            <w:r w:rsidR="007A4142">
              <w:rPr>
                <w:rFonts w:ascii="Arial" w:hAnsi="Arial" w:cs="Arial"/>
              </w:rPr>
              <w:t>/2</w:t>
            </w:r>
            <w:r w:rsidR="002D55DF">
              <w:rPr>
                <w:rFonts w:ascii="Arial" w:hAnsi="Arial" w:cs="Arial"/>
              </w:rPr>
              <w:t>7</w:t>
            </w:r>
            <w:r w:rsidRPr="00521670">
              <w:rPr>
                <w:rFonts w:ascii="Arial" w:hAnsi="Arial" w:cs="Arial"/>
              </w:rPr>
              <w:t xml:space="preserve"> (not eligible for </w:t>
            </w:r>
            <w:r w:rsidR="00DA73F6">
              <w:rPr>
                <w:rFonts w:ascii="Arial" w:hAnsi="Arial" w:cs="Arial"/>
              </w:rPr>
              <w:t>BADR</w:t>
            </w:r>
            <w:r w:rsidRPr="00521670">
              <w:rPr>
                <w:rFonts w:ascii="Arial" w:hAnsi="Arial" w:cs="Arial"/>
              </w:rPr>
              <w:t>, because she does not work for Universal Ltd)</w:t>
            </w:r>
          </w:p>
        </w:tc>
        <w:tc>
          <w:tcPr>
            <w:tcW w:w="2410" w:type="dxa"/>
          </w:tcPr>
          <w:p w14:paraId="454693E6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3FA4A536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2A62ED79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37,000</w:t>
            </w:r>
          </w:p>
        </w:tc>
      </w:tr>
      <w:tr w:rsidR="005C2578" w:rsidRPr="00521670" w14:paraId="37334C1E" w14:textId="77777777" w:rsidTr="00F34960">
        <w:tc>
          <w:tcPr>
            <w:tcW w:w="4564" w:type="dxa"/>
          </w:tcPr>
          <w:p w14:paraId="2F6289AA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72481DB0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256" w:type="dxa"/>
          </w:tcPr>
          <w:p w14:paraId="53A7EE75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6C73F2B7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77D4C942" w14:textId="77777777" w:rsidTr="00F34960">
        <w:tc>
          <w:tcPr>
            <w:tcW w:w="4564" w:type="dxa"/>
          </w:tcPr>
          <w:p w14:paraId="45FBFBA1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  <w:b/>
              </w:rPr>
              <w:t>(b) Freehold factory</w:t>
            </w:r>
          </w:p>
        </w:tc>
        <w:tc>
          <w:tcPr>
            <w:tcW w:w="2410" w:type="dxa"/>
          </w:tcPr>
          <w:p w14:paraId="6EF13C6E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Disposal </w:t>
            </w:r>
          </w:p>
          <w:p w14:paraId="37A84C36" w14:textId="12D71309" w:rsidR="005C2578" w:rsidRPr="00521670" w:rsidRDefault="00511D6C" w:rsidP="009C659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52167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-</w:t>
            </w:r>
            <w:r w:rsidRPr="00521670">
              <w:rPr>
                <w:rFonts w:ascii="Arial" w:hAnsi="Arial" w:cs="Arial"/>
              </w:rPr>
              <w:t>Nov</w:t>
            </w:r>
            <w:r>
              <w:rPr>
                <w:rFonts w:ascii="Arial" w:hAnsi="Arial" w:cs="Arial"/>
              </w:rPr>
              <w:t>-</w:t>
            </w:r>
            <w:r w:rsidR="007A4142">
              <w:rPr>
                <w:rFonts w:ascii="Arial" w:hAnsi="Arial" w:cs="Arial"/>
              </w:rPr>
              <w:t>202</w:t>
            </w:r>
            <w:r w:rsidR="002D55DF">
              <w:rPr>
                <w:rFonts w:ascii="Arial" w:hAnsi="Arial" w:cs="Arial"/>
              </w:rPr>
              <w:t>6</w:t>
            </w:r>
          </w:p>
        </w:tc>
        <w:tc>
          <w:tcPr>
            <w:tcW w:w="1256" w:type="dxa"/>
          </w:tcPr>
          <w:p w14:paraId="4E807E05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326F6DD1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0DA41CFF" w14:textId="77777777" w:rsidTr="00F34960">
        <w:tc>
          <w:tcPr>
            <w:tcW w:w="4564" w:type="dxa"/>
          </w:tcPr>
          <w:p w14:paraId="3939DD1E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Proceeds</w:t>
            </w:r>
            <w:r w:rsidRPr="00521670">
              <w:rPr>
                <w:rFonts w:ascii="Arial" w:hAnsi="Arial" w:cs="Arial"/>
              </w:rPr>
              <w:tab/>
            </w:r>
          </w:p>
        </w:tc>
        <w:tc>
          <w:tcPr>
            <w:tcW w:w="2410" w:type="dxa"/>
          </w:tcPr>
          <w:p w14:paraId="7BE4905A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0A82BF57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146,000</w:t>
            </w:r>
          </w:p>
        </w:tc>
        <w:tc>
          <w:tcPr>
            <w:tcW w:w="1012" w:type="dxa"/>
          </w:tcPr>
          <w:p w14:paraId="54F31CC9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40FA3380" w14:textId="77777777" w:rsidTr="00F34960">
        <w:tc>
          <w:tcPr>
            <w:tcW w:w="4564" w:type="dxa"/>
          </w:tcPr>
          <w:p w14:paraId="6BF90B2C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Less cost to Chandra</w:t>
            </w:r>
          </w:p>
        </w:tc>
        <w:tc>
          <w:tcPr>
            <w:tcW w:w="2410" w:type="dxa"/>
          </w:tcPr>
          <w:p w14:paraId="4C2E7B17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2E34EE9C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521670">
              <w:rPr>
                <w:rFonts w:ascii="Arial" w:hAnsi="Arial" w:cs="Arial"/>
                <w:u w:val="single"/>
              </w:rPr>
              <w:t>(72,000)</w:t>
            </w:r>
          </w:p>
        </w:tc>
        <w:tc>
          <w:tcPr>
            <w:tcW w:w="1012" w:type="dxa"/>
          </w:tcPr>
          <w:p w14:paraId="3FB29490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5683C9E3" w14:textId="77777777" w:rsidTr="00F34960">
        <w:tc>
          <w:tcPr>
            <w:tcW w:w="4564" w:type="dxa"/>
          </w:tcPr>
          <w:p w14:paraId="59969183" w14:textId="77777777" w:rsidR="005C2578" w:rsidRPr="00521670" w:rsidRDefault="00A006F0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= Capital </w:t>
            </w:r>
            <w:r w:rsidR="005C2578" w:rsidRPr="00521670">
              <w:rPr>
                <w:rFonts w:ascii="Arial" w:hAnsi="Arial" w:cs="Arial"/>
              </w:rPr>
              <w:t xml:space="preserve">Gain </w:t>
            </w:r>
          </w:p>
        </w:tc>
        <w:tc>
          <w:tcPr>
            <w:tcW w:w="2410" w:type="dxa"/>
          </w:tcPr>
          <w:p w14:paraId="00592A88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77C15202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  74,000</w:t>
            </w:r>
          </w:p>
        </w:tc>
        <w:tc>
          <w:tcPr>
            <w:tcW w:w="1012" w:type="dxa"/>
          </w:tcPr>
          <w:p w14:paraId="4E74162E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  <w:tr w:rsidR="005C2578" w:rsidRPr="00521670" w14:paraId="0E9AF8FD" w14:textId="77777777" w:rsidTr="00F34960">
        <w:tc>
          <w:tcPr>
            <w:tcW w:w="4564" w:type="dxa"/>
          </w:tcPr>
          <w:p w14:paraId="18E4E7E1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Rollover relief</w:t>
            </w:r>
            <w:r w:rsidR="00A006F0" w:rsidRPr="00521670">
              <w:rPr>
                <w:rFonts w:ascii="Arial" w:hAnsi="Arial" w:cs="Arial"/>
              </w:rPr>
              <w:t xml:space="preserve"> claimed, 75% of gain </w:t>
            </w:r>
          </w:p>
          <w:p w14:paraId="20A0511F" w14:textId="77777777" w:rsidR="00A006F0" w:rsidRPr="00521670" w:rsidRDefault="00A006F0" w:rsidP="00A006F0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(75% of asset in </w:t>
            </w:r>
            <w:r w:rsidR="005C2578" w:rsidRPr="00521670">
              <w:rPr>
                <w:rFonts w:ascii="Arial" w:hAnsi="Arial" w:cs="Arial"/>
              </w:rPr>
              <w:t xml:space="preserve">business use, so can roll over 75% of gain, so long as </w:t>
            </w:r>
            <w:r w:rsidRPr="00521670">
              <w:rPr>
                <w:rFonts w:ascii="Arial" w:hAnsi="Arial" w:cs="Arial"/>
              </w:rPr>
              <w:t xml:space="preserve">she </w:t>
            </w:r>
            <w:r w:rsidR="005C2578" w:rsidRPr="00521670">
              <w:rPr>
                <w:rFonts w:ascii="Arial" w:hAnsi="Arial" w:cs="Arial"/>
              </w:rPr>
              <w:t>reinvest</w:t>
            </w:r>
            <w:r w:rsidRPr="00521670">
              <w:rPr>
                <w:rFonts w:ascii="Arial" w:hAnsi="Arial" w:cs="Arial"/>
              </w:rPr>
              <w:t>s</w:t>
            </w:r>
            <w:r w:rsidR="005C2578" w:rsidRPr="00521670">
              <w:rPr>
                <w:rFonts w:ascii="Arial" w:hAnsi="Arial" w:cs="Arial"/>
              </w:rPr>
              <w:t xml:space="preserve"> </w:t>
            </w:r>
          </w:p>
          <w:p w14:paraId="4154D672" w14:textId="77777777" w:rsidR="005C2578" w:rsidRPr="00521670" w:rsidRDefault="00A006F0" w:rsidP="004C049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 </w:t>
            </w:r>
            <w:r w:rsidR="005C2578" w:rsidRPr="00521670">
              <w:rPr>
                <w:rFonts w:ascii="Arial" w:hAnsi="Arial" w:cs="Arial"/>
                <w:u w:val="single"/>
              </w:rPr>
              <w:t>&gt;</w:t>
            </w:r>
            <w:r w:rsidR="005C2578" w:rsidRPr="00521670">
              <w:rPr>
                <w:rFonts w:ascii="Arial" w:hAnsi="Arial" w:cs="Arial"/>
              </w:rPr>
              <w:t xml:space="preserve"> 75% </w:t>
            </w:r>
            <w:r w:rsidR="004C0498" w:rsidRPr="00521670">
              <w:rPr>
                <w:rFonts w:ascii="Arial" w:hAnsi="Arial" w:cs="Arial"/>
              </w:rPr>
              <w:t xml:space="preserve">× </w:t>
            </w:r>
            <w:r w:rsidR="005C2578" w:rsidRPr="00521670">
              <w:rPr>
                <w:rFonts w:ascii="Arial" w:hAnsi="Arial" w:cs="Arial"/>
              </w:rPr>
              <w:t>£146,000)</w:t>
            </w:r>
          </w:p>
        </w:tc>
        <w:tc>
          <w:tcPr>
            <w:tcW w:w="2410" w:type="dxa"/>
          </w:tcPr>
          <w:p w14:paraId="6EB3B87D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7FB994E2" w14:textId="77777777" w:rsidR="00A006F0" w:rsidRPr="00521670" w:rsidRDefault="005C2578" w:rsidP="00E25358">
            <w:pPr>
              <w:spacing w:after="0"/>
              <w:jc w:val="right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      </w:t>
            </w:r>
          </w:p>
          <w:p w14:paraId="0D919D83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521670">
              <w:rPr>
                <w:rFonts w:ascii="Arial" w:hAnsi="Arial" w:cs="Arial"/>
                <w:u w:val="single"/>
              </w:rPr>
              <w:t>(55,500)</w:t>
            </w:r>
          </w:p>
        </w:tc>
        <w:tc>
          <w:tcPr>
            <w:tcW w:w="1012" w:type="dxa"/>
          </w:tcPr>
          <w:p w14:paraId="2654645D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</w:tr>
      <w:tr w:rsidR="005C2578" w:rsidRPr="00521670" w14:paraId="56697FEA" w14:textId="77777777" w:rsidTr="00F34960">
        <w:tc>
          <w:tcPr>
            <w:tcW w:w="4564" w:type="dxa"/>
          </w:tcPr>
          <w:p w14:paraId="6A4EB409" w14:textId="1C8030B6" w:rsidR="005C2578" w:rsidRPr="00521670" w:rsidRDefault="005C2578" w:rsidP="009C659D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C</w:t>
            </w:r>
            <w:r w:rsidR="00A006F0" w:rsidRPr="00521670">
              <w:rPr>
                <w:rFonts w:ascii="Arial" w:hAnsi="Arial" w:cs="Arial"/>
              </w:rPr>
              <w:t xml:space="preserve">handra’s remaining Chargeable </w:t>
            </w:r>
            <w:r w:rsidR="000831AE" w:rsidRPr="00521670">
              <w:rPr>
                <w:rFonts w:ascii="Arial" w:hAnsi="Arial" w:cs="Arial"/>
              </w:rPr>
              <w:t>Gain on</w:t>
            </w:r>
            <w:r w:rsidR="00A006F0" w:rsidRPr="00521670">
              <w:rPr>
                <w:rFonts w:ascii="Arial" w:hAnsi="Arial" w:cs="Arial"/>
              </w:rPr>
              <w:t xml:space="preserve"> factory </w:t>
            </w:r>
            <w:r w:rsidR="007A4142">
              <w:rPr>
                <w:rFonts w:ascii="Arial" w:hAnsi="Arial" w:cs="Arial"/>
              </w:rPr>
              <w:t>202</w:t>
            </w:r>
            <w:r w:rsidR="002D55DF">
              <w:rPr>
                <w:rFonts w:ascii="Arial" w:hAnsi="Arial" w:cs="Arial"/>
              </w:rPr>
              <w:t>6</w:t>
            </w:r>
            <w:r w:rsidR="007A4142">
              <w:rPr>
                <w:rFonts w:ascii="Arial" w:hAnsi="Arial" w:cs="Arial"/>
              </w:rPr>
              <w:t>/2</w:t>
            </w:r>
            <w:r w:rsidR="002D55DF">
              <w:rPr>
                <w:rFonts w:ascii="Arial" w:hAnsi="Arial" w:cs="Arial"/>
              </w:rPr>
              <w:t>7</w:t>
            </w:r>
            <w:r w:rsidR="00A006F0" w:rsidRPr="00521670">
              <w:rPr>
                <w:rFonts w:ascii="Arial" w:hAnsi="Arial" w:cs="Arial"/>
              </w:rPr>
              <w:t xml:space="preserve"> (not eligible for </w:t>
            </w:r>
            <w:r w:rsidR="00D00ABE">
              <w:rPr>
                <w:rFonts w:ascii="Arial" w:hAnsi="Arial" w:cs="Arial"/>
              </w:rPr>
              <w:t>BADR</w:t>
            </w:r>
            <w:r w:rsidR="00D00ABE" w:rsidRPr="00521670">
              <w:rPr>
                <w:rFonts w:ascii="Arial" w:hAnsi="Arial" w:cs="Arial"/>
              </w:rPr>
              <w:t xml:space="preserve"> </w:t>
            </w:r>
            <w:r w:rsidR="00A006F0" w:rsidRPr="00521670">
              <w:rPr>
                <w:rFonts w:ascii="Arial" w:hAnsi="Arial" w:cs="Arial"/>
              </w:rPr>
              <w:t xml:space="preserve">because no disposal of complete </w:t>
            </w:r>
            <w:r w:rsidR="00465604" w:rsidRPr="00521670">
              <w:rPr>
                <w:rFonts w:ascii="Arial" w:hAnsi="Arial" w:cs="Arial"/>
              </w:rPr>
              <w:t xml:space="preserve">separately-functioning part of </w:t>
            </w:r>
            <w:r w:rsidR="00A006F0" w:rsidRPr="00521670">
              <w:rPr>
                <w:rFonts w:ascii="Arial" w:hAnsi="Arial" w:cs="Arial"/>
              </w:rPr>
              <w:t xml:space="preserve">business, just of a factory) </w:t>
            </w:r>
          </w:p>
        </w:tc>
        <w:tc>
          <w:tcPr>
            <w:tcW w:w="2410" w:type="dxa"/>
          </w:tcPr>
          <w:p w14:paraId="685DAAF6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6C749C92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50A77AE2" w14:textId="77777777" w:rsidR="00A006F0" w:rsidRPr="00521670" w:rsidRDefault="00A006F0" w:rsidP="00E25358">
            <w:pPr>
              <w:spacing w:after="0"/>
              <w:jc w:val="right"/>
              <w:rPr>
                <w:rFonts w:ascii="Arial" w:hAnsi="Arial" w:cs="Arial"/>
              </w:rPr>
            </w:pPr>
          </w:p>
          <w:p w14:paraId="44221508" w14:textId="77777777" w:rsidR="00A006F0" w:rsidRPr="00521670" w:rsidRDefault="00A006F0" w:rsidP="00E25358">
            <w:pPr>
              <w:spacing w:after="0"/>
              <w:jc w:val="right"/>
              <w:rPr>
                <w:rFonts w:ascii="Arial" w:hAnsi="Arial" w:cs="Arial"/>
              </w:rPr>
            </w:pPr>
          </w:p>
          <w:p w14:paraId="6A8DA115" w14:textId="77777777" w:rsidR="005C2578" w:rsidRPr="00521670" w:rsidRDefault="005C2578" w:rsidP="00E25358">
            <w:pPr>
              <w:spacing w:after="0"/>
              <w:jc w:val="right"/>
              <w:rPr>
                <w:rFonts w:ascii="Arial" w:hAnsi="Arial" w:cs="Arial"/>
                <w:b/>
                <w:u w:val="single"/>
              </w:rPr>
            </w:pPr>
            <w:r w:rsidRPr="00521670">
              <w:rPr>
                <w:rFonts w:ascii="Arial" w:hAnsi="Arial" w:cs="Arial"/>
                <w:b/>
                <w:u w:val="single"/>
              </w:rPr>
              <w:t>18,500</w:t>
            </w:r>
          </w:p>
        </w:tc>
      </w:tr>
      <w:tr w:rsidR="005C2578" w:rsidRPr="00521670" w14:paraId="685C55CB" w14:textId="77777777" w:rsidTr="00F34960">
        <w:tc>
          <w:tcPr>
            <w:tcW w:w="4564" w:type="dxa"/>
          </w:tcPr>
          <w:p w14:paraId="285D1352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15BAE611" w14:textId="77777777" w:rsidR="005C2578" w:rsidRPr="00521670" w:rsidRDefault="005C2578" w:rsidP="00E25358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256" w:type="dxa"/>
          </w:tcPr>
          <w:p w14:paraId="3E18D346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</w:tcPr>
          <w:p w14:paraId="596DE7A4" w14:textId="77777777" w:rsidR="005C2578" w:rsidRPr="00521670" w:rsidRDefault="005C2578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</w:tr>
    </w:tbl>
    <w:p w14:paraId="39543712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</w:p>
    <w:p w14:paraId="6ED17DB6" w14:textId="77777777" w:rsidR="005C2578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  <w:b/>
        </w:rPr>
        <w:t>NOTES on the first 2 calculations:</w:t>
      </w:r>
    </w:p>
    <w:p w14:paraId="75D09697" w14:textId="77777777" w:rsidR="005C2578" w:rsidRPr="00521670" w:rsidRDefault="005C2578" w:rsidP="004C0498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4C0498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Chandra and her daughter are connected persons, and therefore the market value of the shares sold is used as the deemed proceeds of the disposal.</w:t>
      </w:r>
    </w:p>
    <w:p w14:paraId="5E2E1936" w14:textId="77777777" w:rsidR="005C2578" w:rsidRPr="00521670" w:rsidRDefault="005C2578" w:rsidP="004C0498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4C0498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consideration paid for the share</w:t>
      </w:r>
      <w:r w:rsidR="00A006F0" w:rsidRPr="00521670">
        <w:rPr>
          <w:rFonts w:ascii="Arial" w:hAnsi="Arial" w:cs="Arial"/>
        </w:rPr>
        <w:t xml:space="preserve">holding (which is treated as a single asset for CGT) </w:t>
      </w:r>
      <w:r w:rsidRPr="00521670">
        <w:rPr>
          <w:rFonts w:ascii="Arial" w:hAnsi="Arial" w:cs="Arial"/>
        </w:rPr>
        <w:t xml:space="preserve">exceeds </w:t>
      </w:r>
      <w:r w:rsidR="00A006F0" w:rsidRPr="00521670">
        <w:rPr>
          <w:rFonts w:ascii="Arial" w:hAnsi="Arial" w:cs="Arial"/>
        </w:rPr>
        <w:t xml:space="preserve">Chandra’s </w:t>
      </w:r>
      <w:r w:rsidRPr="00521670">
        <w:rPr>
          <w:rFonts w:ascii="Arial" w:hAnsi="Arial" w:cs="Arial"/>
        </w:rPr>
        <w:t xml:space="preserve">allowable </w:t>
      </w:r>
      <w:r w:rsidR="00A006F0" w:rsidRPr="00521670">
        <w:rPr>
          <w:rFonts w:ascii="Arial" w:hAnsi="Arial" w:cs="Arial"/>
        </w:rPr>
        <w:t xml:space="preserve">CGT base </w:t>
      </w:r>
      <w:r w:rsidRPr="00521670">
        <w:rPr>
          <w:rFonts w:ascii="Arial" w:hAnsi="Arial" w:cs="Arial"/>
        </w:rPr>
        <w:t xml:space="preserve">cost </w:t>
      </w:r>
      <w:r w:rsidR="00A006F0" w:rsidRPr="00521670">
        <w:rPr>
          <w:rFonts w:ascii="Arial" w:hAnsi="Arial" w:cs="Arial"/>
        </w:rPr>
        <w:t xml:space="preserve">for the asset </w:t>
      </w:r>
      <w:r w:rsidRPr="00521670">
        <w:rPr>
          <w:rFonts w:ascii="Arial" w:hAnsi="Arial" w:cs="Arial"/>
        </w:rPr>
        <w:t>by £37,000 (75,000 – 38,000). This amount is immediately chargeable to CGT</w:t>
      </w:r>
      <w:r w:rsidR="00A006F0" w:rsidRPr="00521670">
        <w:rPr>
          <w:rFonts w:ascii="Arial" w:hAnsi="Arial" w:cs="Arial"/>
        </w:rPr>
        <w:t xml:space="preserve"> and cannot be held over by gift relief</w:t>
      </w:r>
      <w:r w:rsidRPr="00521670">
        <w:rPr>
          <w:rFonts w:ascii="Arial" w:hAnsi="Arial" w:cs="Arial"/>
        </w:rPr>
        <w:t>.</w:t>
      </w:r>
    </w:p>
    <w:p w14:paraId="298A1E49" w14:textId="2C6D8B78" w:rsidR="005C2578" w:rsidRPr="00521670" w:rsidRDefault="005C2578" w:rsidP="004C0498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(3)</w:t>
      </w:r>
      <w:r w:rsidR="004C0498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No information was given suggesting that Chandra works for Universal Ltd</w:t>
      </w:r>
      <w:r w:rsidR="00A006F0" w:rsidRPr="00521670">
        <w:rPr>
          <w:rFonts w:ascii="Arial" w:hAnsi="Arial" w:cs="Arial"/>
        </w:rPr>
        <w:t>,</w:t>
      </w:r>
      <w:r w:rsidRPr="00521670">
        <w:rPr>
          <w:rFonts w:ascii="Arial" w:hAnsi="Arial" w:cs="Arial"/>
        </w:rPr>
        <w:t xml:space="preserve"> so no </w:t>
      </w:r>
      <w:r w:rsidR="00E77E44">
        <w:rPr>
          <w:rFonts w:ascii="Arial" w:hAnsi="Arial" w:cs="Arial"/>
        </w:rPr>
        <w:t>Business Asset Disposal Relief</w:t>
      </w:r>
      <w:r w:rsidR="00465604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 xml:space="preserve">has been assumed. </w:t>
      </w:r>
    </w:p>
    <w:p w14:paraId="32B89F0D" w14:textId="77777777" w:rsidR="00B12C3E" w:rsidRPr="00521670" w:rsidRDefault="00B12C3E" w:rsidP="005C2578">
      <w:pPr>
        <w:spacing w:after="0"/>
        <w:rPr>
          <w:rFonts w:ascii="Arial" w:hAnsi="Arial" w:cs="Arial"/>
          <w:b/>
          <w:u w:val="single"/>
        </w:rPr>
      </w:pPr>
    </w:p>
    <w:p w14:paraId="6FBA88F7" w14:textId="77777777" w:rsidR="005C2578" w:rsidRPr="00193EBA" w:rsidRDefault="005C2578" w:rsidP="005C2578">
      <w:pPr>
        <w:spacing w:after="0"/>
        <w:rPr>
          <w:rFonts w:ascii="Arial" w:hAnsi="Arial" w:cs="Arial"/>
          <w:b/>
        </w:rPr>
      </w:pPr>
      <w:r w:rsidRPr="00193EBA">
        <w:rPr>
          <w:rFonts w:ascii="Arial" w:hAnsi="Arial" w:cs="Arial"/>
          <w:b/>
        </w:rPr>
        <w:t>Factory</w:t>
      </w:r>
    </w:p>
    <w:p w14:paraId="6225645D" w14:textId="77777777" w:rsidR="005C2578" w:rsidRPr="00521670" w:rsidRDefault="005C2578" w:rsidP="004C0498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4C0498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proportion of t</w:t>
      </w:r>
      <w:r w:rsidR="00A006F0" w:rsidRPr="00521670">
        <w:rPr>
          <w:rFonts w:ascii="Arial" w:hAnsi="Arial" w:cs="Arial"/>
        </w:rPr>
        <w:t>he gain relating to non-trading</w:t>
      </w:r>
      <w:r w:rsidRPr="00521670">
        <w:rPr>
          <w:rFonts w:ascii="Arial" w:hAnsi="Arial" w:cs="Arial"/>
        </w:rPr>
        <w:t xml:space="preserve"> use is £18,500 (</w:t>
      </w:r>
      <w:r w:rsidR="00B12C3E" w:rsidRPr="00521670">
        <w:rPr>
          <w:rFonts w:ascii="Arial" w:hAnsi="Arial" w:cs="Arial"/>
        </w:rPr>
        <w:t>£</w:t>
      </w:r>
      <w:r w:rsidRPr="00521670">
        <w:rPr>
          <w:rFonts w:ascii="Arial" w:hAnsi="Arial" w:cs="Arial"/>
        </w:rPr>
        <w:t xml:space="preserve">74,000 </w:t>
      </w:r>
      <w:r w:rsidR="00465604" w:rsidRPr="00521670">
        <w:rPr>
          <w:rFonts w:ascii="Arial" w:hAnsi="Arial" w:cs="Arial"/>
        </w:rPr>
        <w:t xml:space="preserve">× </w:t>
      </w:r>
      <w:r w:rsidRPr="00521670">
        <w:rPr>
          <w:rFonts w:ascii="Arial" w:hAnsi="Arial" w:cs="Arial"/>
        </w:rPr>
        <w:t>25%), and this amount does not qualify for rollover relief.</w:t>
      </w:r>
    </w:p>
    <w:p w14:paraId="4F882EB5" w14:textId="77777777" w:rsidR="005C2578" w:rsidRPr="00521670" w:rsidRDefault="005C2578" w:rsidP="004C0498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4C0498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business proportion of the sale proceeds is fully reinvested, and so 75% of the gain can be rolled over.</w:t>
      </w:r>
    </w:p>
    <w:p w14:paraId="3674B750" w14:textId="7F0BBDF1" w:rsidR="005C2578" w:rsidRPr="00521670" w:rsidRDefault="005C2578" w:rsidP="004C0498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(3)</w:t>
      </w:r>
      <w:r w:rsidR="004C0498" w:rsidRPr="00521670">
        <w:rPr>
          <w:rFonts w:ascii="Arial" w:hAnsi="Arial" w:cs="Arial"/>
        </w:rPr>
        <w:tab/>
      </w:r>
      <w:r w:rsidR="00E77E44">
        <w:rPr>
          <w:rFonts w:ascii="Arial" w:hAnsi="Arial" w:cs="Arial"/>
        </w:rPr>
        <w:t>Business Asset Disposal</w:t>
      </w:r>
      <w:r w:rsidR="00E77E44" w:rsidRPr="00521670">
        <w:rPr>
          <w:rFonts w:ascii="Arial" w:hAnsi="Arial" w:cs="Arial"/>
        </w:rPr>
        <w:t xml:space="preserve"> </w:t>
      </w:r>
      <w:r w:rsidR="00465604" w:rsidRPr="00521670">
        <w:rPr>
          <w:rFonts w:ascii="Arial" w:hAnsi="Arial" w:cs="Arial"/>
        </w:rPr>
        <w:t xml:space="preserve">Relief </w:t>
      </w:r>
      <w:r w:rsidRPr="00521670">
        <w:rPr>
          <w:rFonts w:ascii="Arial" w:hAnsi="Arial" w:cs="Arial"/>
        </w:rPr>
        <w:t xml:space="preserve">will not be relevant unless Chandra disposed of the factory </w:t>
      </w:r>
      <w:r w:rsidR="00B12C3E" w:rsidRPr="00521670">
        <w:rPr>
          <w:rFonts w:ascii="Arial" w:hAnsi="Arial" w:cs="Arial"/>
        </w:rPr>
        <w:t xml:space="preserve">either </w:t>
      </w:r>
      <w:r w:rsidRPr="00521670">
        <w:rPr>
          <w:rFonts w:ascii="Arial" w:hAnsi="Arial" w:cs="Arial"/>
        </w:rPr>
        <w:t xml:space="preserve">at the same time as </w:t>
      </w:r>
      <w:r w:rsidR="00B12C3E" w:rsidRPr="00521670">
        <w:rPr>
          <w:rFonts w:ascii="Arial" w:hAnsi="Arial" w:cs="Arial"/>
        </w:rPr>
        <w:t xml:space="preserve">she closed down or sold/gifted </w:t>
      </w:r>
      <w:r w:rsidRPr="00521670">
        <w:rPr>
          <w:rFonts w:ascii="Arial" w:hAnsi="Arial" w:cs="Arial"/>
        </w:rPr>
        <w:t xml:space="preserve">her business </w:t>
      </w:r>
      <w:r w:rsidR="006862A5" w:rsidRPr="00521670">
        <w:rPr>
          <w:rFonts w:ascii="Arial" w:hAnsi="Arial" w:cs="Arial"/>
        </w:rPr>
        <w:t xml:space="preserve">or a complete separately-functioning part of the business </w:t>
      </w:r>
      <w:r w:rsidRPr="00521670">
        <w:rPr>
          <w:rFonts w:ascii="Arial" w:hAnsi="Arial" w:cs="Arial"/>
        </w:rPr>
        <w:t>(i.e. an associated disposal)</w:t>
      </w:r>
      <w:r w:rsidR="00B12C3E" w:rsidRPr="00521670">
        <w:rPr>
          <w:rFonts w:ascii="Arial" w:hAnsi="Arial" w:cs="Arial"/>
        </w:rPr>
        <w:t>,</w:t>
      </w:r>
      <w:r w:rsidRPr="00521670">
        <w:rPr>
          <w:rFonts w:ascii="Arial" w:hAnsi="Arial" w:cs="Arial"/>
        </w:rPr>
        <w:t xml:space="preserve"> or within 12 months </w:t>
      </w:r>
      <w:r w:rsidR="00B12C3E" w:rsidRPr="00521670">
        <w:rPr>
          <w:rFonts w:ascii="Arial" w:hAnsi="Arial" w:cs="Arial"/>
        </w:rPr>
        <w:t xml:space="preserve">of closing/ </w:t>
      </w:r>
      <w:r w:rsidRPr="00521670">
        <w:rPr>
          <w:rFonts w:ascii="Arial" w:hAnsi="Arial" w:cs="Arial"/>
        </w:rPr>
        <w:t>disposing of the business.</w:t>
      </w:r>
    </w:p>
    <w:p w14:paraId="36A93E92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</w:p>
    <w:p w14:paraId="15D23DF5" w14:textId="1194A77F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 xml:space="preserve">(c) </w:t>
      </w:r>
      <w:r w:rsidR="00B12C3E" w:rsidRPr="00521670">
        <w:rPr>
          <w:rFonts w:ascii="Arial" w:hAnsi="Arial" w:cs="Arial"/>
          <w:b/>
        </w:rPr>
        <w:t xml:space="preserve">Chandra’s </w:t>
      </w:r>
      <w:r w:rsidRPr="00521670">
        <w:rPr>
          <w:rFonts w:ascii="Arial" w:hAnsi="Arial" w:cs="Arial"/>
          <w:b/>
        </w:rPr>
        <w:t xml:space="preserve">Incorporation of </w:t>
      </w:r>
      <w:r w:rsidR="00B12C3E" w:rsidRPr="00521670">
        <w:rPr>
          <w:rFonts w:ascii="Arial" w:hAnsi="Arial" w:cs="Arial"/>
          <w:b/>
        </w:rPr>
        <w:t>her sole trade, 8</w:t>
      </w:r>
      <w:r w:rsidR="00511D6C" w:rsidRPr="00522252">
        <w:rPr>
          <w:rFonts w:ascii="Arial" w:hAnsi="Arial" w:cs="Arial"/>
          <w:b/>
          <w:vertAlign w:val="superscript"/>
        </w:rPr>
        <w:t>th</w:t>
      </w:r>
      <w:r w:rsidR="00511D6C">
        <w:rPr>
          <w:rFonts w:ascii="Arial" w:hAnsi="Arial" w:cs="Arial"/>
          <w:b/>
        </w:rPr>
        <w:t xml:space="preserve"> </w:t>
      </w:r>
      <w:r w:rsidR="00B12C3E" w:rsidRPr="00521670">
        <w:rPr>
          <w:rFonts w:ascii="Arial" w:hAnsi="Arial" w:cs="Arial"/>
          <w:b/>
        </w:rPr>
        <w:t xml:space="preserve">March </w:t>
      </w:r>
      <w:r w:rsidR="007A4142">
        <w:rPr>
          <w:rFonts w:ascii="Arial" w:hAnsi="Arial" w:cs="Arial"/>
          <w:b/>
        </w:rPr>
        <w:t>202</w:t>
      </w:r>
      <w:r w:rsidR="002D55DF">
        <w:rPr>
          <w:rFonts w:ascii="Arial" w:hAnsi="Arial" w:cs="Arial"/>
          <w:b/>
        </w:rPr>
        <w:t>7</w:t>
      </w:r>
      <w:r w:rsidRPr="00521670">
        <w:rPr>
          <w:rFonts w:ascii="Arial" w:hAnsi="Arial" w:cs="Arial"/>
          <w:b/>
        </w:rPr>
        <w:t>:</w:t>
      </w:r>
    </w:p>
    <w:p w14:paraId="3D9FAE74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</w:p>
    <w:p w14:paraId="31F478CD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>Gain on Goodwill</w:t>
      </w:r>
      <w:r w:rsidRPr="00521670">
        <w:rPr>
          <w:rFonts w:ascii="Arial" w:hAnsi="Arial" w:cs="Arial"/>
          <w:b/>
        </w:rPr>
        <w:tab/>
        <w:t>(sole chargeable asset)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18"/>
        <w:gridCol w:w="3455"/>
        <w:gridCol w:w="1153"/>
      </w:tblGrid>
      <w:tr w:rsidR="006862A5" w:rsidRPr="00521670" w14:paraId="62CDE831" w14:textId="77777777" w:rsidTr="00F34960">
        <w:tc>
          <w:tcPr>
            <w:tcW w:w="4545" w:type="dxa"/>
          </w:tcPr>
          <w:p w14:paraId="0ACB1017" w14:textId="77777777" w:rsidR="006862A5" w:rsidRPr="00521670" w:rsidRDefault="006862A5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539" w:type="dxa"/>
          </w:tcPr>
          <w:p w14:paraId="2B34FE00" w14:textId="77777777" w:rsidR="006862A5" w:rsidRPr="00521670" w:rsidRDefault="006862A5" w:rsidP="00E25358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158" w:type="dxa"/>
          </w:tcPr>
          <w:p w14:paraId="2B010FF5" w14:textId="77777777" w:rsidR="006862A5" w:rsidRPr="00521670" w:rsidRDefault="006862A5" w:rsidP="00B12C3E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£</w:t>
            </w:r>
          </w:p>
        </w:tc>
      </w:tr>
      <w:tr w:rsidR="006862A5" w:rsidRPr="00521670" w14:paraId="473AEAE2" w14:textId="77777777" w:rsidTr="00F34960">
        <w:tc>
          <w:tcPr>
            <w:tcW w:w="4545" w:type="dxa"/>
          </w:tcPr>
          <w:p w14:paraId="105196DD" w14:textId="77777777" w:rsidR="006862A5" w:rsidRPr="00521670" w:rsidRDefault="006862A5" w:rsidP="00E25358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Proceeds of goodwill</w:t>
            </w:r>
          </w:p>
        </w:tc>
        <w:tc>
          <w:tcPr>
            <w:tcW w:w="3539" w:type="dxa"/>
          </w:tcPr>
          <w:p w14:paraId="251567D1" w14:textId="77777777" w:rsidR="006862A5" w:rsidRPr="00521670" w:rsidRDefault="006862A5" w:rsidP="00B12C3E">
            <w:pPr>
              <w:spacing w:after="0"/>
              <w:rPr>
                <w:rFonts w:ascii="Arial" w:hAnsi="Arial" w:cs="Arial"/>
              </w:rPr>
            </w:pPr>
            <w:r w:rsidRPr="00193EBA">
              <w:rPr>
                <w:rFonts w:ascii="Arial" w:hAnsi="Arial" w:cs="Arial"/>
                <w:iCs/>
              </w:rPr>
              <w:t xml:space="preserve">(goodwill is only one asset within the whole business, but it was the sole chargeable asset, i.e. other assets transferred to the company on incorporation were not CGT- chargeable </w:t>
            </w:r>
            <w:r w:rsidR="000831AE" w:rsidRPr="00193EBA">
              <w:rPr>
                <w:rFonts w:ascii="Arial" w:hAnsi="Arial" w:cs="Arial"/>
                <w:iCs/>
              </w:rPr>
              <w:t>assets</w:t>
            </w:r>
            <w:r w:rsidR="000831AE" w:rsidRPr="00521670">
              <w:rPr>
                <w:rFonts w:ascii="Arial" w:hAnsi="Arial" w:cs="Arial"/>
              </w:rPr>
              <w:t>)</w:t>
            </w:r>
          </w:p>
        </w:tc>
        <w:tc>
          <w:tcPr>
            <w:tcW w:w="1158" w:type="dxa"/>
          </w:tcPr>
          <w:p w14:paraId="413C7400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100,000</w:t>
            </w:r>
          </w:p>
        </w:tc>
      </w:tr>
      <w:tr w:rsidR="006862A5" w:rsidRPr="00521670" w14:paraId="450A33F2" w14:textId="77777777" w:rsidTr="00F34960">
        <w:tc>
          <w:tcPr>
            <w:tcW w:w="4545" w:type="dxa"/>
          </w:tcPr>
          <w:p w14:paraId="3A51B37F" w14:textId="77777777" w:rsidR="006862A5" w:rsidRPr="00521670" w:rsidRDefault="000831AE" w:rsidP="00B12C3E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Cost of</w:t>
            </w:r>
            <w:r w:rsidR="006862A5" w:rsidRPr="00521670">
              <w:rPr>
                <w:rFonts w:ascii="Arial" w:hAnsi="Arial" w:cs="Arial"/>
              </w:rPr>
              <w:t xml:space="preserve"> goodwill </w:t>
            </w:r>
          </w:p>
        </w:tc>
        <w:tc>
          <w:tcPr>
            <w:tcW w:w="3539" w:type="dxa"/>
          </w:tcPr>
          <w:p w14:paraId="6B5FEF58" w14:textId="77777777" w:rsidR="006862A5" w:rsidRPr="00521670" w:rsidRDefault="006862A5" w:rsidP="00E25358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(1.5.2003)</w:t>
            </w:r>
          </w:p>
        </w:tc>
        <w:tc>
          <w:tcPr>
            <w:tcW w:w="1158" w:type="dxa"/>
          </w:tcPr>
          <w:p w14:paraId="5A6DE580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Nil</w:t>
            </w:r>
          </w:p>
        </w:tc>
      </w:tr>
      <w:tr w:rsidR="006862A5" w:rsidRPr="00521670" w14:paraId="17FB7A92" w14:textId="77777777" w:rsidTr="00F34960">
        <w:tc>
          <w:tcPr>
            <w:tcW w:w="4545" w:type="dxa"/>
          </w:tcPr>
          <w:p w14:paraId="33779997" w14:textId="77777777" w:rsidR="006862A5" w:rsidRPr="00521670" w:rsidRDefault="006862A5" w:rsidP="006862A5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Incorporation relief section 162 TCGA</w:t>
            </w:r>
          </w:p>
        </w:tc>
        <w:tc>
          <w:tcPr>
            <w:tcW w:w="3539" w:type="dxa"/>
          </w:tcPr>
          <w:p w14:paraId="0E4C050F" w14:textId="77777777" w:rsidR="006862A5" w:rsidRPr="00521670" w:rsidRDefault="006862A5" w:rsidP="00E25358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Limited to shares element of consideration received – no gain rollover can apply to the extent cash was paid by the company. </w:t>
            </w:r>
          </w:p>
          <w:p w14:paraId="156AC3B4" w14:textId="222707F8" w:rsidR="006862A5" w:rsidRPr="00521670" w:rsidRDefault="006862A5" w:rsidP="006862A5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(200k/250k × 100,000)</w:t>
            </w:r>
          </w:p>
        </w:tc>
        <w:tc>
          <w:tcPr>
            <w:tcW w:w="1158" w:type="dxa"/>
          </w:tcPr>
          <w:p w14:paraId="3BE28D28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7D4E1D48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38C6469F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</w:p>
          <w:p w14:paraId="29901828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u w:val="single"/>
              </w:rPr>
            </w:pPr>
            <w:r w:rsidRPr="00521670">
              <w:rPr>
                <w:rFonts w:ascii="Arial" w:hAnsi="Arial" w:cs="Arial"/>
                <w:u w:val="single"/>
              </w:rPr>
              <w:t>(80,000)</w:t>
            </w:r>
          </w:p>
        </w:tc>
      </w:tr>
      <w:tr w:rsidR="006862A5" w:rsidRPr="00521670" w14:paraId="429A532E" w14:textId="77777777" w:rsidTr="00F34960">
        <w:tc>
          <w:tcPr>
            <w:tcW w:w="4545" w:type="dxa"/>
          </w:tcPr>
          <w:p w14:paraId="2599E3D2" w14:textId="77777777" w:rsidR="006862A5" w:rsidRPr="00521670" w:rsidRDefault="006862A5" w:rsidP="00B12C3E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Chandra’s </w:t>
            </w:r>
            <w:r w:rsidR="000831AE" w:rsidRPr="00521670">
              <w:rPr>
                <w:rFonts w:ascii="Arial" w:hAnsi="Arial" w:cs="Arial"/>
              </w:rPr>
              <w:t>Chargeable gain</w:t>
            </w:r>
          </w:p>
        </w:tc>
        <w:tc>
          <w:tcPr>
            <w:tcW w:w="3539" w:type="dxa"/>
          </w:tcPr>
          <w:p w14:paraId="1BC5AC49" w14:textId="33A83C0E" w:rsidR="006862A5" w:rsidRPr="00521670" w:rsidRDefault="006862A5" w:rsidP="00C74E5B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(</w:t>
            </w:r>
            <w:r w:rsidR="00C74E5B">
              <w:rPr>
                <w:rFonts w:ascii="Arial" w:hAnsi="Arial" w:cs="Arial"/>
              </w:rPr>
              <w:t xml:space="preserve">goodwill not </w:t>
            </w:r>
            <w:r w:rsidRPr="00521670">
              <w:rPr>
                <w:rFonts w:ascii="Arial" w:hAnsi="Arial" w:cs="Arial"/>
              </w:rPr>
              <w:t xml:space="preserve">eligible for </w:t>
            </w:r>
            <w:r w:rsidR="00D00ABE">
              <w:rPr>
                <w:rFonts w:ascii="Arial" w:hAnsi="Arial" w:cs="Arial"/>
              </w:rPr>
              <w:t xml:space="preserve">BADR </w:t>
            </w:r>
            <w:r w:rsidR="00C74E5B">
              <w:rPr>
                <w:rFonts w:ascii="Arial" w:hAnsi="Arial" w:cs="Arial"/>
              </w:rPr>
              <w:t xml:space="preserve">unless sold to a company in which Chandra holds not </w:t>
            </w:r>
            <w:r w:rsidR="000831AE">
              <w:rPr>
                <w:rFonts w:ascii="Arial" w:hAnsi="Arial" w:cs="Arial"/>
              </w:rPr>
              <w:t>more than</w:t>
            </w:r>
            <w:r w:rsidR="00C74E5B">
              <w:rPr>
                <w:rFonts w:ascii="Arial" w:hAnsi="Arial" w:cs="Arial"/>
              </w:rPr>
              <w:t xml:space="preserve"> 5% of shares</w:t>
            </w:r>
            <w:r w:rsidRPr="00521670">
              <w:rPr>
                <w:rFonts w:ascii="Arial" w:hAnsi="Arial" w:cs="Arial"/>
              </w:rPr>
              <w:t>)</w:t>
            </w:r>
          </w:p>
        </w:tc>
        <w:tc>
          <w:tcPr>
            <w:tcW w:w="1158" w:type="dxa"/>
          </w:tcPr>
          <w:p w14:paraId="096F1A74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b/>
              </w:rPr>
            </w:pPr>
          </w:p>
          <w:p w14:paraId="065694E2" w14:textId="77777777" w:rsidR="006862A5" w:rsidRPr="00521670" w:rsidRDefault="006862A5" w:rsidP="00E25358">
            <w:pPr>
              <w:spacing w:after="0"/>
              <w:jc w:val="right"/>
              <w:rPr>
                <w:rFonts w:ascii="Arial" w:hAnsi="Arial" w:cs="Arial"/>
                <w:b/>
                <w:u w:val="single"/>
              </w:rPr>
            </w:pPr>
            <w:r w:rsidRPr="00521670">
              <w:rPr>
                <w:rFonts w:ascii="Arial" w:hAnsi="Arial" w:cs="Arial"/>
                <w:b/>
                <w:u w:val="single"/>
              </w:rPr>
              <w:t>20,000</w:t>
            </w:r>
          </w:p>
        </w:tc>
      </w:tr>
    </w:tbl>
    <w:p w14:paraId="3575E494" w14:textId="77777777" w:rsidR="005C2578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  <w:t xml:space="preserve">        </w:t>
      </w:r>
    </w:p>
    <w:p w14:paraId="06CEC594" w14:textId="77777777" w:rsidR="00380501" w:rsidRPr="00521670" w:rsidRDefault="00380501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</w:rPr>
        <w:br w:type="page"/>
      </w:r>
      <w:r w:rsidRPr="00521670">
        <w:rPr>
          <w:rFonts w:ascii="Arial" w:hAnsi="Arial" w:cs="Arial"/>
          <w:b/>
        </w:rPr>
        <w:lastRenderedPageBreak/>
        <w:t>Tutorial Notes on the Incorporation Relief Answer (c):</w:t>
      </w:r>
    </w:p>
    <w:p w14:paraId="457E8101" w14:textId="77777777" w:rsidR="00380501" w:rsidRPr="00521670" w:rsidRDefault="00380501" w:rsidP="005C2578">
      <w:pPr>
        <w:spacing w:after="0"/>
        <w:rPr>
          <w:rFonts w:ascii="Arial" w:hAnsi="Arial" w:cs="Arial"/>
        </w:rPr>
      </w:pPr>
    </w:p>
    <w:p w14:paraId="2127CCB8" w14:textId="47FE762D" w:rsidR="00380501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The proportion of the gain relating to the cash consideration cannot be rolled over, so £20,000 (100,000 </w:t>
      </w:r>
      <w:r w:rsidR="006862A5" w:rsidRPr="00521670">
        <w:rPr>
          <w:rFonts w:ascii="Arial" w:hAnsi="Arial" w:cs="Arial"/>
        </w:rPr>
        <w:t xml:space="preserve">× </w:t>
      </w:r>
      <w:r w:rsidRPr="00521670">
        <w:rPr>
          <w:rFonts w:ascii="Arial" w:hAnsi="Arial" w:cs="Arial"/>
        </w:rPr>
        <w:t xml:space="preserve">50,000/250,000) of the gain is immediately chargeable to CGT. </w:t>
      </w:r>
      <w:r w:rsidR="00380501" w:rsidRPr="00521670">
        <w:rPr>
          <w:rFonts w:ascii="Arial" w:hAnsi="Arial" w:cs="Arial"/>
        </w:rPr>
        <w:t xml:space="preserve">This </w:t>
      </w:r>
      <w:r w:rsidR="00C74E5B">
        <w:rPr>
          <w:rFonts w:ascii="Arial" w:hAnsi="Arial" w:cs="Arial"/>
        </w:rPr>
        <w:t xml:space="preserve">does not </w:t>
      </w:r>
      <w:r w:rsidR="00380501" w:rsidRPr="00521670">
        <w:rPr>
          <w:rFonts w:ascii="Arial" w:hAnsi="Arial" w:cs="Arial"/>
        </w:rPr>
        <w:t>qualif</w:t>
      </w:r>
      <w:r w:rsidR="00C74E5B">
        <w:rPr>
          <w:rFonts w:ascii="Arial" w:hAnsi="Arial" w:cs="Arial"/>
        </w:rPr>
        <w:t>y</w:t>
      </w:r>
      <w:r w:rsidR="00380501" w:rsidRPr="00521670">
        <w:rPr>
          <w:rFonts w:ascii="Arial" w:hAnsi="Arial" w:cs="Arial"/>
        </w:rPr>
        <w:t xml:space="preserve"> for </w:t>
      </w:r>
      <w:r w:rsidR="00E77E44">
        <w:rPr>
          <w:rFonts w:ascii="Arial" w:hAnsi="Arial" w:cs="Arial"/>
        </w:rPr>
        <w:t xml:space="preserve">Business Asset Disposal </w:t>
      </w:r>
      <w:r w:rsidR="00D4769E" w:rsidRPr="00521670">
        <w:rPr>
          <w:rFonts w:ascii="Arial" w:hAnsi="Arial" w:cs="Arial"/>
        </w:rPr>
        <w:t>R</w:t>
      </w:r>
      <w:r w:rsidRPr="00521670">
        <w:rPr>
          <w:rFonts w:ascii="Arial" w:hAnsi="Arial" w:cs="Arial"/>
        </w:rPr>
        <w:t>elief</w:t>
      </w:r>
      <w:r w:rsidR="00380501" w:rsidRPr="00521670">
        <w:rPr>
          <w:rFonts w:ascii="Arial" w:hAnsi="Arial" w:cs="Arial"/>
        </w:rPr>
        <w:t>.</w:t>
      </w:r>
    </w:p>
    <w:p w14:paraId="0EE58204" w14:textId="19121CBB" w:rsidR="005C2578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  </w:t>
      </w:r>
    </w:p>
    <w:p w14:paraId="15B99EC2" w14:textId="7E2844F6" w:rsidR="005C2578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>If the incorporation relief is taken</w:t>
      </w:r>
      <w:r w:rsidR="002D55DF">
        <w:rPr>
          <w:rFonts w:ascii="Arial" w:hAnsi="Arial" w:cs="Arial"/>
        </w:rPr>
        <w:t>,</w:t>
      </w:r>
      <w:r w:rsidRPr="00521670">
        <w:rPr>
          <w:rFonts w:ascii="Arial" w:hAnsi="Arial" w:cs="Arial"/>
        </w:rPr>
        <w:t xml:space="preserve"> the </w:t>
      </w:r>
      <w:r w:rsidR="00380501" w:rsidRPr="00521670">
        <w:rPr>
          <w:rFonts w:ascii="Arial" w:hAnsi="Arial" w:cs="Arial"/>
        </w:rPr>
        <w:t xml:space="preserve">future CGT base cost to Chandra of </w:t>
      </w:r>
      <w:r w:rsidRPr="00521670">
        <w:rPr>
          <w:rFonts w:ascii="Arial" w:hAnsi="Arial" w:cs="Arial"/>
        </w:rPr>
        <w:t>he</w:t>
      </w:r>
      <w:r w:rsidR="00380501" w:rsidRPr="00521670">
        <w:rPr>
          <w:rFonts w:ascii="Arial" w:hAnsi="Arial" w:cs="Arial"/>
        </w:rPr>
        <w:t>r</w:t>
      </w:r>
      <w:r w:rsidRPr="00521670">
        <w:rPr>
          <w:rFonts w:ascii="Arial" w:hAnsi="Arial" w:cs="Arial"/>
        </w:rPr>
        <w:t xml:space="preserve"> </w:t>
      </w:r>
      <w:r w:rsidR="00380501" w:rsidRPr="00521670">
        <w:rPr>
          <w:rFonts w:ascii="Arial" w:hAnsi="Arial" w:cs="Arial"/>
        </w:rPr>
        <w:t xml:space="preserve">new shares in the acquiring company is </w:t>
      </w:r>
      <w:r w:rsidRPr="00521670">
        <w:rPr>
          <w:rFonts w:ascii="Arial" w:hAnsi="Arial" w:cs="Arial"/>
        </w:rPr>
        <w:t xml:space="preserve">reduced from £200k (the actual value given </w:t>
      </w:r>
      <w:r w:rsidR="00380501" w:rsidRPr="00521670">
        <w:rPr>
          <w:rFonts w:ascii="Arial" w:hAnsi="Arial" w:cs="Arial"/>
        </w:rPr>
        <w:t xml:space="preserve">by her for the </w:t>
      </w:r>
      <w:r w:rsidR="000831AE" w:rsidRPr="00521670">
        <w:rPr>
          <w:rFonts w:ascii="Arial" w:hAnsi="Arial" w:cs="Arial"/>
        </w:rPr>
        <w:t>shares) to</w:t>
      </w:r>
      <w:r w:rsidRPr="00521670">
        <w:rPr>
          <w:rFonts w:ascii="Arial" w:hAnsi="Arial" w:cs="Arial"/>
        </w:rPr>
        <w:t xml:space="preserve"> £120k (the value given less the gain rolled over</w:t>
      </w:r>
      <w:r w:rsidR="00380501" w:rsidRPr="00521670">
        <w:rPr>
          <w:rFonts w:ascii="Arial" w:hAnsi="Arial" w:cs="Arial"/>
        </w:rPr>
        <w:t xml:space="preserve"> by her</w:t>
      </w:r>
      <w:r w:rsidRPr="00521670">
        <w:rPr>
          <w:rFonts w:ascii="Arial" w:hAnsi="Arial" w:cs="Arial"/>
        </w:rPr>
        <w:t xml:space="preserve">). </w:t>
      </w:r>
    </w:p>
    <w:p w14:paraId="0D0C4103" w14:textId="77777777" w:rsidR="00380501" w:rsidRPr="00521670" w:rsidRDefault="00380501" w:rsidP="005C2578">
      <w:pPr>
        <w:spacing w:after="0"/>
        <w:rPr>
          <w:rFonts w:ascii="Arial" w:hAnsi="Arial" w:cs="Arial"/>
        </w:rPr>
      </w:pPr>
    </w:p>
    <w:p w14:paraId="2A26BCF9" w14:textId="77777777" w:rsidR="005C2578" w:rsidRPr="00521670" w:rsidRDefault="005C2578" w:rsidP="005C2578">
      <w:pPr>
        <w:spacing w:after="0"/>
        <w:rPr>
          <w:rFonts w:ascii="Arial" w:hAnsi="Arial" w:cs="Arial"/>
        </w:rPr>
      </w:pPr>
    </w:p>
    <w:p w14:paraId="2B2C6EBB" w14:textId="77777777" w:rsidR="005C2578" w:rsidRPr="00521670" w:rsidRDefault="005C2578" w:rsidP="005C2578">
      <w:pPr>
        <w:spacing w:after="0"/>
        <w:rPr>
          <w:rFonts w:ascii="Arial" w:hAnsi="Arial" w:cs="Arial"/>
        </w:rPr>
      </w:pPr>
    </w:p>
    <w:p w14:paraId="383C0C20" w14:textId="77777777" w:rsidR="008165CE" w:rsidRDefault="008165C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A0C057" w14:textId="70247B3A" w:rsidR="005C2578" w:rsidRPr="00521670" w:rsidRDefault="00474312" w:rsidP="00F34960">
      <w:pPr>
        <w:shd w:val="clear" w:color="auto" w:fill="D9D9D9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12</w:t>
      </w:r>
      <w:r w:rsidR="005C2578" w:rsidRPr="00521670">
        <w:rPr>
          <w:rFonts w:ascii="Arial" w:hAnsi="Arial" w:cs="Arial"/>
          <w:b/>
        </w:rPr>
        <w:t>. Astute Ltd</w:t>
      </w:r>
    </w:p>
    <w:p w14:paraId="4BFFC397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</w:p>
    <w:p w14:paraId="2DFF469B" w14:textId="77777777" w:rsidR="005C2578" w:rsidRPr="00521670" w:rsidRDefault="005C2578" w:rsidP="006862A5">
      <w:pPr>
        <w:tabs>
          <w:tab w:val="left" w:pos="567"/>
          <w:tab w:val="left" w:pos="1134"/>
        </w:tabs>
        <w:spacing w:after="0"/>
        <w:ind w:left="1134" w:hanging="1134"/>
        <w:rPr>
          <w:rFonts w:ascii="Arial" w:hAnsi="Arial" w:cs="Arial"/>
        </w:rPr>
      </w:pPr>
      <w:r w:rsidRPr="00521670">
        <w:rPr>
          <w:rFonts w:ascii="Arial" w:hAnsi="Arial" w:cs="Arial"/>
          <w:b/>
          <w:bCs/>
        </w:rPr>
        <w:t>(a)</w:t>
      </w:r>
      <w:r w:rsidR="006862A5" w:rsidRPr="00521670">
        <w:rPr>
          <w:rFonts w:ascii="Arial" w:hAnsi="Arial" w:cs="Arial"/>
          <w:b/>
          <w:bCs/>
        </w:rPr>
        <w:tab/>
      </w:r>
      <w:r w:rsidRPr="00521670">
        <w:rPr>
          <w:rFonts w:ascii="Arial" w:hAnsi="Arial" w:cs="Arial"/>
        </w:rPr>
        <w:t>(1)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reinvestment must take place between one year before and three years after the date of disposal.</w:t>
      </w:r>
    </w:p>
    <w:p w14:paraId="35447E7A" w14:textId="77777777" w:rsidR="005C2578" w:rsidRPr="00521670" w:rsidRDefault="006862A5" w:rsidP="006862A5">
      <w:pPr>
        <w:tabs>
          <w:tab w:val="left" w:pos="567"/>
          <w:tab w:val="left" w:pos="1134"/>
        </w:tabs>
        <w:spacing w:after="0"/>
        <w:ind w:left="1134" w:hanging="1134"/>
        <w:rPr>
          <w:rFonts w:ascii="Arial" w:hAnsi="Arial" w:cs="Arial"/>
        </w:rPr>
      </w:pPr>
      <w:r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>(2)</w:t>
      </w:r>
      <w:r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>The old and new assets must both be qualifying assets and be used for business purposes.</w:t>
      </w:r>
    </w:p>
    <w:p w14:paraId="1FB4E3D1" w14:textId="77777777" w:rsidR="005C2578" w:rsidRPr="00521670" w:rsidRDefault="006862A5" w:rsidP="006862A5">
      <w:pPr>
        <w:tabs>
          <w:tab w:val="left" w:pos="567"/>
          <w:tab w:val="left" w:pos="1134"/>
        </w:tabs>
        <w:spacing w:after="0"/>
        <w:ind w:left="1134" w:hanging="1134"/>
        <w:rPr>
          <w:rFonts w:ascii="Arial" w:hAnsi="Arial" w:cs="Arial"/>
        </w:rPr>
      </w:pPr>
      <w:r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>(3)</w:t>
      </w:r>
      <w:r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>The new asset must be brought into business use at the time that it is acquired.</w:t>
      </w:r>
    </w:p>
    <w:p w14:paraId="79948610" w14:textId="77777777" w:rsidR="00C30FB1" w:rsidRPr="00521670" w:rsidRDefault="00C30FB1" w:rsidP="005C2578">
      <w:pPr>
        <w:spacing w:after="0"/>
        <w:rPr>
          <w:rFonts w:ascii="Arial" w:hAnsi="Arial" w:cs="Arial"/>
        </w:rPr>
      </w:pPr>
    </w:p>
    <w:p w14:paraId="51E81C68" w14:textId="77777777" w:rsidR="00C30FB1" w:rsidRPr="00521670" w:rsidRDefault="00C30FB1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  <w:t>£</w:t>
      </w:r>
    </w:p>
    <w:p w14:paraId="5096A0B7" w14:textId="6C85818A" w:rsidR="005C2578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  <w:b/>
          <w:bCs/>
        </w:rPr>
        <w:t xml:space="preserve">(b) </w:t>
      </w:r>
      <w:r w:rsidRPr="00521670">
        <w:rPr>
          <w:rFonts w:ascii="Arial" w:hAnsi="Arial" w:cs="Arial"/>
        </w:rPr>
        <w:t xml:space="preserve">Disposal Proceeds </w:t>
      </w:r>
      <w:r w:rsidR="00C30FB1" w:rsidRPr="00521670">
        <w:rPr>
          <w:rFonts w:ascii="Arial" w:hAnsi="Arial" w:cs="Arial"/>
        </w:rPr>
        <w:t xml:space="preserve">(gross) </w:t>
      </w:r>
      <w:r w:rsidRPr="00521670">
        <w:rPr>
          <w:rFonts w:ascii="Arial" w:hAnsi="Arial" w:cs="Arial"/>
        </w:rPr>
        <w:tab/>
      </w:r>
      <w:r w:rsidR="00757804" w:rsidRPr="00521670">
        <w:rPr>
          <w:rFonts w:ascii="Arial" w:hAnsi="Arial" w:cs="Arial"/>
        </w:rPr>
        <w:t xml:space="preserve">January </w:t>
      </w:r>
      <w:r w:rsidR="007A4142">
        <w:rPr>
          <w:rFonts w:ascii="Arial" w:hAnsi="Arial" w:cs="Arial"/>
        </w:rPr>
        <w:t>202</w:t>
      </w:r>
      <w:r w:rsidR="002D55DF">
        <w:rPr>
          <w:rFonts w:ascii="Arial" w:hAnsi="Arial" w:cs="Arial"/>
        </w:rPr>
        <w:t>7</w:t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="00C30FB1" w:rsidRPr="00521670">
        <w:rPr>
          <w:rFonts w:ascii="Arial" w:hAnsi="Arial" w:cs="Arial"/>
        </w:rPr>
        <w:t xml:space="preserve">  </w:t>
      </w:r>
      <w:r w:rsidRPr="00521670">
        <w:rPr>
          <w:rFonts w:ascii="Arial" w:hAnsi="Arial" w:cs="Arial"/>
        </w:rPr>
        <w:t>420,000</w:t>
      </w:r>
    </w:p>
    <w:p w14:paraId="3DA06BA4" w14:textId="77777777" w:rsidR="005C2578" w:rsidRPr="00521670" w:rsidRDefault="00C30FB1" w:rsidP="005C2578">
      <w:pPr>
        <w:spacing w:after="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 xml:space="preserve">Less: </w:t>
      </w:r>
      <w:r w:rsidR="005C2578" w:rsidRPr="00521670">
        <w:rPr>
          <w:rFonts w:ascii="Arial" w:hAnsi="Arial" w:cs="Arial"/>
        </w:rPr>
        <w:t xml:space="preserve">Incidental costs of disposal </w:t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  <w:u w:val="single"/>
        </w:rPr>
        <w:t xml:space="preserve">    </w:t>
      </w:r>
      <w:r w:rsidRPr="00521670">
        <w:rPr>
          <w:rFonts w:ascii="Arial" w:hAnsi="Arial" w:cs="Arial"/>
          <w:u w:val="single"/>
        </w:rPr>
        <w:t>(</w:t>
      </w:r>
      <w:r w:rsidR="005C2578" w:rsidRPr="00521670">
        <w:rPr>
          <w:rFonts w:ascii="Arial" w:hAnsi="Arial" w:cs="Arial"/>
          <w:u w:val="single"/>
        </w:rPr>
        <w:t>6,200</w:t>
      </w:r>
      <w:r w:rsidRPr="00521670">
        <w:rPr>
          <w:rFonts w:ascii="Arial" w:hAnsi="Arial" w:cs="Arial"/>
          <w:u w:val="single"/>
        </w:rPr>
        <w:t>)</w:t>
      </w:r>
    </w:p>
    <w:p w14:paraId="4E4E4047" w14:textId="77777777" w:rsidR="005C2578" w:rsidRPr="00521670" w:rsidRDefault="00C30FB1" w:rsidP="00C30FB1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>Net proceeds</w:t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 xml:space="preserve">  413,800</w:t>
      </w:r>
    </w:p>
    <w:p w14:paraId="2B04CB7F" w14:textId="77777777" w:rsidR="00C30FB1" w:rsidRPr="00521670" w:rsidRDefault="00C30FB1" w:rsidP="005C2578">
      <w:pPr>
        <w:spacing w:after="0"/>
        <w:rPr>
          <w:rFonts w:ascii="Arial" w:hAnsi="Arial" w:cs="Arial"/>
        </w:rPr>
      </w:pPr>
    </w:p>
    <w:p w14:paraId="71FF8998" w14:textId="77777777" w:rsidR="00C30FB1" w:rsidRPr="00521670" w:rsidRDefault="00C30FB1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>Less Allowable expenditure:</w:t>
      </w:r>
    </w:p>
    <w:p w14:paraId="734E90D7" w14:textId="77777777" w:rsidR="005C2578" w:rsidRPr="00521670" w:rsidRDefault="00C30FB1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Acquisition </w:t>
      </w:r>
      <w:r w:rsidR="005C2578" w:rsidRPr="00521670">
        <w:rPr>
          <w:rFonts w:ascii="Arial" w:hAnsi="Arial" w:cs="Arial"/>
        </w:rPr>
        <w:t xml:space="preserve">Cost </w:t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  <w:t xml:space="preserve"> 164,000</w:t>
      </w:r>
    </w:p>
    <w:p w14:paraId="2817756D" w14:textId="77777777" w:rsidR="005C2578" w:rsidRPr="00521670" w:rsidRDefault="005C2578" w:rsidP="005C2578">
      <w:pPr>
        <w:spacing w:after="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 xml:space="preserve">Incidental costs of acquisition </w:t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  <w:t xml:space="preserve"> </w:t>
      </w:r>
      <w:r w:rsidRPr="00521670">
        <w:rPr>
          <w:rFonts w:ascii="Arial" w:hAnsi="Arial" w:cs="Arial"/>
          <w:u w:val="single"/>
        </w:rPr>
        <w:t xml:space="preserve">    3,600</w:t>
      </w:r>
    </w:p>
    <w:p w14:paraId="2700B10A" w14:textId="77777777" w:rsidR="005C2578" w:rsidRPr="00521670" w:rsidRDefault="005C2578" w:rsidP="005C2578">
      <w:pPr>
        <w:spacing w:after="0"/>
        <w:ind w:left="5040" w:firstLine="720"/>
        <w:rPr>
          <w:rFonts w:ascii="Arial" w:hAnsi="Arial" w:cs="Arial"/>
        </w:rPr>
      </w:pPr>
      <w:r w:rsidRPr="00521670">
        <w:rPr>
          <w:rFonts w:ascii="Arial" w:hAnsi="Arial" w:cs="Arial"/>
        </w:rPr>
        <w:t>167,600</w:t>
      </w:r>
    </w:p>
    <w:p w14:paraId="60948953" w14:textId="77777777" w:rsidR="005C2578" w:rsidRPr="00521670" w:rsidRDefault="005C2578" w:rsidP="005C2578">
      <w:pPr>
        <w:spacing w:after="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 xml:space="preserve">Enhancement expenditure </w:t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  <w:u w:val="single"/>
        </w:rPr>
        <w:t xml:space="preserve">  37,000</w:t>
      </w:r>
    </w:p>
    <w:p w14:paraId="3D6513F0" w14:textId="77777777" w:rsidR="005C2578" w:rsidRPr="00521670" w:rsidRDefault="00C30FB1" w:rsidP="005C2578">
      <w:pPr>
        <w:spacing w:after="0"/>
        <w:ind w:left="6480" w:firstLine="720"/>
        <w:rPr>
          <w:rFonts w:ascii="Arial" w:hAnsi="Arial" w:cs="Arial"/>
          <w:u w:val="single"/>
        </w:rPr>
      </w:pPr>
      <w:r w:rsidRPr="00521670">
        <w:rPr>
          <w:rFonts w:ascii="Arial" w:hAnsi="Arial" w:cs="Arial"/>
          <w:u w:val="single"/>
        </w:rPr>
        <w:t>(</w:t>
      </w:r>
      <w:r w:rsidR="005C2578" w:rsidRPr="00521670">
        <w:rPr>
          <w:rFonts w:ascii="Arial" w:hAnsi="Arial" w:cs="Arial"/>
          <w:u w:val="single"/>
        </w:rPr>
        <w:t>204,600</w:t>
      </w:r>
      <w:r w:rsidRPr="00521670">
        <w:rPr>
          <w:rFonts w:ascii="Arial" w:hAnsi="Arial" w:cs="Arial"/>
          <w:u w:val="single"/>
        </w:rPr>
        <w:t>)</w:t>
      </w:r>
    </w:p>
    <w:p w14:paraId="69BAAF68" w14:textId="77777777" w:rsidR="005C2578" w:rsidRPr="00521670" w:rsidRDefault="00C30FB1" w:rsidP="00C30FB1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Unindexed gain </w:t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  <w:t xml:space="preserve"> </w:t>
      </w:r>
      <w:r w:rsidR="005C2578" w:rsidRPr="00521670">
        <w:rPr>
          <w:rFonts w:ascii="Arial" w:hAnsi="Arial" w:cs="Arial"/>
        </w:rPr>
        <w:t>209,200</w:t>
      </w:r>
    </w:p>
    <w:p w14:paraId="39E82517" w14:textId="77777777" w:rsidR="00C30FB1" w:rsidRPr="00521670" w:rsidRDefault="00C30FB1" w:rsidP="00C30FB1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Less: </w:t>
      </w:r>
    </w:p>
    <w:p w14:paraId="19E3A3F2" w14:textId="77777777" w:rsidR="00C30FB1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>Indexation</w:t>
      </w:r>
      <w:r w:rsidR="00482102" w:rsidRPr="00521670">
        <w:rPr>
          <w:rFonts w:ascii="Arial" w:hAnsi="Arial" w:cs="Arial"/>
        </w:rPr>
        <w:t xml:space="preserve"> Allowance claimed</w:t>
      </w:r>
      <w:r w:rsidRPr="00521670">
        <w:rPr>
          <w:rFonts w:ascii="Arial" w:hAnsi="Arial" w:cs="Arial"/>
        </w:rPr>
        <w:tab/>
      </w:r>
    </w:p>
    <w:p w14:paraId="4D15446B" w14:textId="6CCC9D65" w:rsidR="005C2578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- </w:t>
      </w:r>
      <w:r w:rsidR="00C30FB1" w:rsidRPr="00521670">
        <w:rPr>
          <w:rFonts w:ascii="Arial" w:hAnsi="Arial" w:cs="Arial"/>
        </w:rPr>
        <w:t xml:space="preserve">on </w:t>
      </w:r>
      <w:r w:rsidRPr="00521670">
        <w:rPr>
          <w:rFonts w:ascii="Arial" w:hAnsi="Arial" w:cs="Arial"/>
        </w:rPr>
        <w:t xml:space="preserve">Cost (167,600 </w:t>
      </w:r>
      <w:r w:rsidR="00511D6C">
        <w:rPr>
          <w:rFonts w:ascii="Arial" w:hAnsi="Arial" w:cs="Arial"/>
        </w:rPr>
        <w:t>×</w:t>
      </w:r>
      <w:r w:rsidR="00511D6C" w:rsidRPr="00521670">
        <w:rPr>
          <w:rFonts w:ascii="Arial" w:hAnsi="Arial" w:cs="Arial"/>
        </w:rPr>
        <w:t xml:space="preserve"> </w:t>
      </w:r>
      <w:r w:rsidR="00F37E4C" w:rsidRPr="00521670">
        <w:rPr>
          <w:rFonts w:ascii="Arial" w:hAnsi="Arial" w:cs="Arial"/>
        </w:rPr>
        <w:t>0·</w:t>
      </w:r>
      <w:r w:rsidR="00F16D9C">
        <w:rPr>
          <w:rFonts w:ascii="Arial" w:hAnsi="Arial" w:cs="Arial"/>
        </w:rPr>
        <w:t>744</w:t>
      </w:r>
      <w:r w:rsidR="00F16D9C" w:rsidRPr="00521670">
        <w:rPr>
          <w:rFonts w:ascii="Arial" w:hAnsi="Arial" w:cs="Arial"/>
        </w:rPr>
        <w:t xml:space="preserve"> (</w:t>
      </w:r>
      <w:r w:rsidR="00C30FB1" w:rsidRPr="00521670">
        <w:rPr>
          <w:rFonts w:ascii="Arial" w:hAnsi="Arial" w:cs="Arial"/>
        </w:rPr>
        <w:t xml:space="preserve">Oct </w:t>
      </w:r>
      <w:r w:rsidR="0064375A">
        <w:rPr>
          <w:rFonts w:ascii="Arial" w:hAnsi="Arial" w:cs="Arial"/>
        </w:rPr>
        <w:t>19</w:t>
      </w:r>
      <w:r w:rsidR="00C30FB1" w:rsidRPr="00521670">
        <w:rPr>
          <w:rFonts w:ascii="Arial" w:hAnsi="Arial" w:cs="Arial"/>
        </w:rPr>
        <w:t>97-</w:t>
      </w:r>
      <w:r w:rsidR="009C659D">
        <w:rPr>
          <w:rFonts w:ascii="Arial" w:hAnsi="Arial" w:cs="Arial"/>
        </w:rPr>
        <w:t>Dec</w:t>
      </w:r>
      <w:r w:rsidR="00757804" w:rsidRPr="00521670">
        <w:rPr>
          <w:rFonts w:ascii="Arial" w:hAnsi="Arial" w:cs="Arial"/>
        </w:rPr>
        <w:t xml:space="preserve"> </w:t>
      </w:r>
      <w:r w:rsidR="006862A5" w:rsidRPr="00521670">
        <w:rPr>
          <w:rFonts w:ascii="Arial" w:hAnsi="Arial" w:cs="Arial"/>
        </w:rPr>
        <w:t>201</w:t>
      </w:r>
      <w:r w:rsidR="00C12E8A">
        <w:rPr>
          <w:rFonts w:ascii="Arial" w:hAnsi="Arial" w:cs="Arial"/>
        </w:rPr>
        <w:t>7</w:t>
      </w:r>
      <w:r w:rsidRPr="00521670">
        <w:rPr>
          <w:rFonts w:ascii="Arial" w:hAnsi="Arial" w:cs="Arial"/>
        </w:rPr>
        <w:t>)</w:t>
      </w:r>
      <w:r w:rsidR="00C30FB1" w:rsidRPr="00521670">
        <w:rPr>
          <w:rFonts w:ascii="Arial" w:hAnsi="Arial" w:cs="Arial"/>
        </w:rPr>
        <w:t>)</w:t>
      </w:r>
      <w:r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ab/>
      </w:r>
      <w:r w:rsidR="00C30FB1" w:rsidRPr="00521670">
        <w:rPr>
          <w:rFonts w:ascii="Arial" w:hAnsi="Arial" w:cs="Arial"/>
        </w:rPr>
        <w:tab/>
      </w:r>
      <w:r w:rsidR="009C659D">
        <w:rPr>
          <w:rFonts w:ascii="Arial" w:hAnsi="Arial" w:cs="Arial"/>
        </w:rPr>
        <w:t>124,694</w:t>
      </w:r>
    </w:p>
    <w:p w14:paraId="43EE9DFA" w14:textId="77777777" w:rsidR="005C2578" w:rsidRPr="00521670" w:rsidRDefault="005C2578" w:rsidP="00C30FB1">
      <w:pPr>
        <w:spacing w:after="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 xml:space="preserve">- </w:t>
      </w:r>
      <w:r w:rsidR="00C30FB1" w:rsidRPr="00521670">
        <w:rPr>
          <w:rFonts w:ascii="Arial" w:hAnsi="Arial" w:cs="Arial"/>
        </w:rPr>
        <w:t xml:space="preserve">on </w:t>
      </w:r>
      <w:r w:rsidR="00F37E4C" w:rsidRPr="00521670">
        <w:rPr>
          <w:rFonts w:ascii="Arial" w:hAnsi="Arial" w:cs="Arial"/>
        </w:rPr>
        <w:t xml:space="preserve">Enhancement (37,000 </w:t>
      </w:r>
      <w:r w:rsidR="00511D6C">
        <w:rPr>
          <w:rFonts w:ascii="Arial" w:hAnsi="Arial" w:cs="Arial"/>
        </w:rPr>
        <w:t>×</w:t>
      </w:r>
      <w:r w:rsidR="00511D6C" w:rsidRPr="00521670">
        <w:rPr>
          <w:rFonts w:ascii="Arial" w:hAnsi="Arial" w:cs="Arial"/>
        </w:rPr>
        <w:t xml:space="preserve"> </w:t>
      </w:r>
      <w:r w:rsidR="00F37E4C" w:rsidRPr="00521670">
        <w:rPr>
          <w:rFonts w:ascii="Arial" w:hAnsi="Arial" w:cs="Arial"/>
        </w:rPr>
        <w:t>0·</w:t>
      </w:r>
      <w:r w:rsidR="009C659D">
        <w:rPr>
          <w:rFonts w:ascii="Arial" w:hAnsi="Arial" w:cs="Arial"/>
        </w:rPr>
        <w:t>695</w:t>
      </w:r>
      <w:r w:rsidR="006862A5" w:rsidRPr="00521670">
        <w:rPr>
          <w:rFonts w:ascii="Arial" w:hAnsi="Arial" w:cs="Arial"/>
        </w:rPr>
        <w:t xml:space="preserve"> </w:t>
      </w:r>
      <w:r w:rsidR="00C30FB1" w:rsidRPr="00521670">
        <w:rPr>
          <w:rFonts w:ascii="Arial" w:hAnsi="Arial" w:cs="Arial"/>
        </w:rPr>
        <w:t xml:space="preserve">(Mar </w:t>
      </w:r>
      <w:r w:rsidR="0064375A">
        <w:rPr>
          <w:rFonts w:ascii="Arial" w:hAnsi="Arial" w:cs="Arial"/>
        </w:rPr>
        <w:t>19</w:t>
      </w:r>
      <w:r w:rsidR="00C30FB1" w:rsidRPr="00521670">
        <w:rPr>
          <w:rFonts w:ascii="Arial" w:hAnsi="Arial" w:cs="Arial"/>
        </w:rPr>
        <w:t>99-</w:t>
      </w:r>
      <w:r w:rsidR="009C659D">
        <w:rPr>
          <w:rFonts w:ascii="Arial" w:hAnsi="Arial" w:cs="Arial"/>
        </w:rPr>
        <w:t>Dec</w:t>
      </w:r>
      <w:r w:rsidR="00757804" w:rsidRPr="00521670">
        <w:rPr>
          <w:rFonts w:ascii="Arial" w:hAnsi="Arial" w:cs="Arial"/>
        </w:rPr>
        <w:t xml:space="preserve"> </w:t>
      </w:r>
      <w:r w:rsidR="0004555E">
        <w:rPr>
          <w:rFonts w:ascii="Arial" w:hAnsi="Arial" w:cs="Arial"/>
        </w:rPr>
        <w:t>201</w:t>
      </w:r>
      <w:r w:rsidR="00C12E8A">
        <w:rPr>
          <w:rFonts w:ascii="Arial" w:hAnsi="Arial" w:cs="Arial"/>
        </w:rPr>
        <w:t>7</w:t>
      </w:r>
      <w:r w:rsidR="00C30FB1" w:rsidRPr="00521670">
        <w:rPr>
          <w:rFonts w:ascii="Arial" w:hAnsi="Arial" w:cs="Arial"/>
        </w:rPr>
        <w:t xml:space="preserve">) </w:t>
      </w:r>
      <w:r w:rsidR="00C30FB1" w:rsidRPr="00521670">
        <w:rPr>
          <w:rFonts w:ascii="Arial" w:hAnsi="Arial" w:cs="Arial"/>
        </w:rPr>
        <w:tab/>
      </w:r>
      <w:r w:rsidR="00D14D26">
        <w:rPr>
          <w:rFonts w:ascii="Arial" w:hAnsi="Arial" w:cs="Arial"/>
          <w:u w:val="single"/>
        </w:rPr>
        <w:t xml:space="preserve">  </w:t>
      </w:r>
      <w:r w:rsidR="009C659D">
        <w:rPr>
          <w:rFonts w:ascii="Arial" w:hAnsi="Arial" w:cs="Arial"/>
          <w:u w:val="single"/>
        </w:rPr>
        <w:t>25,715</w:t>
      </w:r>
    </w:p>
    <w:p w14:paraId="342F693F" w14:textId="77777777" w:rsidR="005C2578" w:rsidRPr="00521670" w:rsidRDefault="005C2578" w:rsidP="005C2578">
      <w:pPr>
        <w:spacing w:after="0"/>
        <w:ind w:left="5040" w:firstLine="72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 xml:space="preserve">  </w:t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  <w:u w:val="single"/>
        </w:rPr>
        <w:t xml:space="preserve"> </w:t>
      </w:r>
      <w:r w:rsidR="00637C93" w:rsidRPr="00521670">
        <w:rPr>
          <w:rFonts w:ascii="Arial" w:hAnsi="Arial" w:cs="Arial"/>
          <w:u w:val="single"/>
        </w:rPr>
        <w:t>(</w:t>
      </w:r>
      <w:r w:rsidR="009C659D">
        <w:rPr>
          <w:rFonts w:ascii="Arial" w:hAnsi="Arial" w:cs="Arial"/>
          <w:u w:val="single"/>
        </w:rPr>
        <w:t>150,409</w:t>
      </w:r>
      <w:r w:rsidR="00637C93" w:rsidRPr="00521670">
        <w:rPr>
          <w:rFonts w:ascii="Arial" w:hAnsi="Arial" w:cs="Arial"/>
          <w:u w:val="single"/>
        </w:rPr>
        <w:t>)</w:t>
      </w:r>
    </w:p>
    <w:p w14:paraId="19E55F2B" w14:textId="77777777" w:rsidR="00637C93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t xml:space="preserve">Chargeable gain </w:t>
      </w:r>
      <w:r w:rsidR="00637C93" w:rsidRPr="00521670">
        <w:rPr>
          <w:rFonts w:ascii="Arial" w:hAnsi="Arial" w:cs="Arial"/>
        </w:rPr>
        <w:t xml:space="preserve">(included in Astute Ltd’s CT computation for the  </w:t>
      </w:r>
    </w:p>
    <w:p w14:paraId="0F80C0D4" w14:textId="225CC505" w:rsidR="005C2578" w:rsidRPr="00521670" w:rsidRDefault="00F16D9C" w:rsidP="005C2578">
      <w:pPr>
        <w:spacing w:after="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>12-month</w:t>
      </w:r>
      <w:r w:rsidR="00637C93" w:rsidRPr="00521670">
        <w:rPr>
          <w:rFonts w:ascii="Arial" w:hAnsi="Arial" w:cs="Arial"/>
        </w:rPr>
        <w:t xml:space="preserve"> AP ended 31</w:t>
      </w:r>
      <w:r w:rsidR="001D5B72" w:rsidRPr="00522252">
        <w:rPr>
          <w:rFonts w:ascii="Arial" w:hAnsi="Arial" w:cs="Arial"/>
          <w:vertAlign w:val="superscript"/>
        </w:rPr>
        <w:t>st</w:t>
      </w:r>
      <w:r w:rsidR="001D5B72">
        <w:rPr>
          <w:rFonts w:ascii="Arial" w:hAnsi="Arial" w:cs="Arial"/>
        </w:rPr>
        <w:t xml:space="preserve"> </w:t>
      </w:r>
      <w:r w:rsidR="00637C93" w:rsidRPr="00521670">
        <w:rPr>
          <w:rFonts w:ascii="Arial" w:hAnsi="Arial" w:cs="Arial"/>
        </w:rPr>
        <w:t xml:space="preserve">December </w:t>
      </w:r>
      <w:r w:rsidR="007A4142">
        <w:rPr>
          <w:rFonts w:ascii="Arial" w:hAnsi="Arial" w:cs="Arial"/>
        </w:rPr>
        <w:t>202</w:t>
      </w:r>
      <w:r w:rsidR="002D55DF">
        <w:rPr>
          <w:rFonts w:ascii="Arial" w:hAnsi="Arial" w:cs="Arial"/>
        </w:rPr>
        <w:t>7</w:t>
      </w:r>
      <w:r w:rsidR="00637C93" w:rsidRPr="00521670">
        <w:rPr>
          <w:rFonts w:ascii="Arial" w:hAnsi="Arial" w:cs="Arial"/>
        </w:rPr>
        <w:t>)</w:t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</w:rPr>
        <w:tab/>
      </w:r>
      <w:r w:rsidR="005C2578" w:rsidRPr="00521670">
        <w:rPr>
          <w:rFonts w:ascii="Arial" w:hAnsi="Arial" w:cs="Arial"/>
          <w:u w:val="single"/>
        </w:rPr>
        <w:t xml:space="preserve"> </w:t>
      </w:r>
      <w:r w:rsidR="00637C93" w:rsidRPr="00521670">
        <w:rPr>
          <w:rFonts w:ascii="Arial" w:hAnsi="Arial" w:cs="Arial"/>
          <w:u w:val="single"/>
        </w:rPr>
        <w:t xml:space="preserve"> </w:t>
      </w:r>
      <w:r w:rsidR="00F37E4C" w:rsidRPr="00521670">
        <w:rPr>
          <w:rFonts w:ascii="Arial" w:hAnsi="Arial" w:cs="Arial"/>
          <w:u w:val="single"/>
        </w:rPr>
        <w:t xml:space="preserve"> </w:t>
      </w:r>
      <w:r w:rsidR="00614D9A">
        <w:rPr>
          <w:rFonts w:ascii="Arial" w:hAnsi="Arial" w:cs="Arial"/>
          <w:u w:val="single"/>
        </w:rPr>
        <w:t xml:space="preserve"> </w:t>
      </w:r>
      <w:r w:rsidR="009C659D">
        <w:rPr>
          <w:rFonts w:ascii="Arial" w:hAnsi="Arial" w:cs="Arial"/>
          <w:u w:val="single"/>
        </w:rPr>
        <w:t>58,791</w:t>
      </w:r>
      <w:r w:rsidR="00F37E4C" w:rsidRPr="00521670">
        <w:rPr>
          <w:rFonts w:ascii="Arial" w:hAnsi="Arial" w:cs="Arial"/>
          <w:u w:val="single"/>
        </w:rPr>
        <w:t xml:space="preserve"> </w:t>
      </w:r>
    </w:p>
    <w:p w14:paraId="59722E13" w14:textId="77777777" w:rsidR="005C2578" w:rsidRPr="00521670" w:rsidRDefault="005C2578" w:rsidP="005C2578">
      <w:pPr>
        <w:spacing w:after="0"/>
        <w:rPr>
          <w:rFonts w:ascii="Arial" w:hAnsi="Arial" w:cs="Arial"/>
          <w:u w:val="single"/>
        </w:rPr>
      </w:pPr>
    </w:p>
    <w:p w14:paraId="0C5E7D6D" w14:textId="77777777" w:rsidR="00F37E4C" w:rsidRPr="00521670" w:rsidRDefault="00F37E4C" w:rsidP="005C2578">
      <w:pPr>
        <w:spacing w:after="0"/>
        <w:rPr>
          <w:rFonts w:ascii="Arial" w:hAnsi="Arial" w:cs="Arial"/>
        </w:rPr>
      </w:pPr>
      <w:r w:rsidRPr="00193EBA">
        <w:rPr>
          <w:rFonts w:ascii="Arial" w:hAnsi="Arial" w:cs="Arial"/>
        </w:rPr>
        <w:t>Indexation Factors:</w:t>
      </w:r>
      <w:r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ab/>
        <w:t xml:space="preserve"> Oct </w:t>
      </w:r>
      <w:r w:rsidR="0064375A">
        <w:rPr>
          <w:rFonts w:ascii="Arial" w:hAnsi="Arial" w:cs="Arial"/>
        </w:rPr>
        <w:t>19</w:t>
      </w:r>
      <w:r w:rsidRPr="00521670">
        <w:rPr>
          <w:rFonts w:ascii="Arial" w:hAnsi="Arial" w:cs="Arial"/>
        </w:rPr>
        <w:t xml:space="preserve">97 – </w:t>
      </w:r>
      <w:r w:rsidR="009C659D">
        <w:rPr>
          <w:rFonts w:ascii="Arial" w:hAnsi="Arial" w:cs="Arial"/>
        </w:rPr>
        <w:t>Dec</w:t>
      </w:r>
      <w:r w:rsidR="00757804" w:rsidRPr="00521670">
        <w:rPr>
          <w:rFonts w:ascii="Arial" w:hAnsi="Arial" w:cs="Arial"/>
        </w:rPr>
        <w:t xml:space="preserve"> </w:t>
      </w:r>
      <w:r w:rsidR="002B5184">
        <w:rPr>
          <w:rFonts w:ascii="Arial" w:hAnsi="Arial" w:cs="Arial"/>
        </w:rPr>
        <w:t>2017</w:t>
      </w:r>
      <w:r w:rsidR="000831AE" w:rsidRPr="00521670">
        <w:rPr>
          <w:rFonts w:ascii="Arial" w:hAnsi="Arial" w:cs="Arial"/>
        </w:rPr>
        <w:t xml:space="preserve"> (</w:t>
      </w:r>
      <w:r w:rsidR="009C659D">
        <w:rPr>
          <w:rFonts w:ascii="Arial" w:hAnsi="Arial" w:cs="Arial"/>
        </w:rPr>
        <w:t>278.1</w:t>
      </w:r>
      <w:r w:rsidRPr="00521670">
        <w:rPr>
          <w:rFonts w:ascii="Arial" w:hAnsi="Arial" w:cs="Arial"/>
        </w:rPr>
        <w:t xml:space="preserve"> - 159.5)/159.5 = 0.</w:t>
      </w:r>
      <w:r w:rsidR="009C659D">
        <w:rPr>
          <w:rFonts w:ascii="Arial" w:hAnsi="Arial" w:cs="Arial"/>
        </w:rPr>
        <w:t>744</w:t>
      </w:r>
    </w:p>
    <w:p w14:paraId="1FFE6F01" w14:textId="77777777" w:rsidR="00F37E4C" w:rsidRPr="00521670" w:rsidRDefault="00F37E4C" w:rsidP="005C2578">
      <w:pPr>
        <w:spacing w:after="0"/>
        <w:rPr>
          <w:rFonts w:ascii="Arial" w:hAnsi="Arial" w:cs="Arial"/>
          <w:u w:val="single"/>
        </w:rPr>
      </w:pP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ab/>
        <w:t xml:space="preserve"> Mar </w:t>
      </w:r>
      <w:r w:rsidR="0064375A">
        <w:rPr>
          <w:rFonts w:ascii="Arial" w:hAnsi="Arial" w:cs="Arial"/>
        </w:rPr>
        <w:t>19</w:t>
      </w:r>
      <w:r w:rsidRPr="00521670">
        <w:rPr>
          <w:rFonts w:ascii="Arial" w:hAnsi="Arial" w:cs="Arial"/>
        </w:rPr>
        <w:t xml:space="preserve">99 – </w:t>
      </w:r>
      <w:r w:rsidR="009C659D">
        <w:rPr>
          <w:rFonts w:ascii="Arial" w:hAnsi="Arial" w:cs="Arial"/>
        </w:rPr>
        <w:t>Dec</w:t>
      </w:r>
      <w:r w:rsidR="00757804" w:rsidRPr="00521670">
        <w:rPr>
          <w:rFonts w:ascii="Arial" w:hAnsi="Arial" w:cs="Arial"/>
        </w:rPr>
        <w:t xml:space="preserve"> </w:t>
      </w:r>
      <w:r w:rsidR="002B5184">
        <w:rPr>
          <w:rFonts w:ascii="Arial" w:hAnsi="Arial" w:cs="Arial"/>
        </w:rPr>
        <w:t>2017</w:t>
      </w:r>
      <w:r w:rsidR="000831AE" w:rsidRPr="00521670">
        <w:rPr>
          <w:rFonts w:ascii="Arial" w:hAnsi="Arial" w:cs="Arial"/>
        </w:rPr>
        <w:t xml:space="preserve"> (</w:t>
      </w:r>
      <w:r w:rsidR="009C659D">
        <w:rPr>
          <w:rFonts w:ascii="Arial" w:hAnsi="Arial" w:cs="Arial"/>
        </w:rPr>
        <w:t>278.1</w:t>
      </w:r>
      <w:r w:rsidR="00C12E8A">
        <w:rPr>
          <w:rFonts w:ascii="Arial" w:hAnsi="Arial" w:cs="Arial"/>
        </w:rPr>
        <w:t>.</w:t>
      </w:r>
      <w:r w:rsidRPr="00521670">
        <w:rPr>
          <w:rFonts w:ascii="Arial" w:hAnsi="Arial" w:cs="Arial"/>
        </w:rPr>
        <w:t xml:space="preserve"> - 164.1)/164.1 = 0.</w:t>
      </w:r>
      <w:r w:rsidR="009C659D">
        <w:rPr>
          <w:rFonts w:ascii="Arial" w:hAnsi="Arial" w:cs="Arial"/>
        </w:rPr>
        <w:t>695</w:t>
      </w:r>
    </w:p>
    <w:p w14:paraId="7EF539DF" w14:textId="77777777" w:rsidR="005C2578" w:rsidRPr="00521670" w:rsidRDefault="005C2578" w:rsidP="006862A5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factory extension is enhancement expenditure as it has added to the value of the factory.</w:t>
      </w:r>
    </w:p>
    <w:p w14:paraId="20BA2F47" w14:textId="77777777" w:rsidR="005C2578" w:rsidRPr="00521670" w:rsidRDefault="005C2578" w:rsidP="006862A5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replacement of the roof is not enhancement expenditure, being in the nature of a repair.</w:t>
      </w:r>
    </w:p>
    <w:p w14:paraId="21B475A9" w14:textId="77777777" w:rsidR="005C2578" w:rsidRPr="00521670" w:rsidRDefault="00671E2B" w:rsidP="005C25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129715" w14:textId="77777777" w:rsidR="005C2578" w:rsidRPr="00521670" w:rsidRDefault="005C2578" w:rsidP="005C2578">
      <w:pPr>
        <w:spacing w:after="0"/>
        <w:rPr>
          <w:rFonts w:ascii="Arial" w:hAnsi="Arial" w:cs="Arial"/>
          <w:b/>
          <w:bCs/>
        </w:rPr>
      </w:pPr>
      <w:r w:rsidRPr="00521670">
        <w:rPr>
          <w:rFonts w:ascii="Arial" w:hAnsi="Arial" w:cs="Arial"/>
          <w:b/>
          <w:bCs/>
        </w:rPr>
        <w:lastRenderedPageBreak/>
        <w:t xml:space="preserve">(c) </w:t>
      </w:r>
    </w:p>
    <w:p w14:paraId="1B3ACD6F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>Freehold warehouse</w:t>
      </w:r>
    </w:p>
    <w:p w14:paraId="39E7D5C5" w14:textId="77777777" w:rsidR="005C2578" w:rsidRPr="00521670" w:rsidRDefault="005C2578" w:rsidP="006862A5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sale proceeds are fully reinvested, and so the whole of the gain can be rolled over.</w:t>
      </w:r>
    </w:p>
    <w:p w14:paraId="0E00B41F" w14:textId="77777777" w:rsidR="005C2578" w:rsidRPr="00521670" w:rsidRDefault="005C2578" w:rsidP="006862A5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The </w:t>
      </w:r>
      <w:r w:rsidR="00637C93" w:rsidRPr="00521670">
        <w:rPr>
          <w:rFonts w:ascii="Arial" w:hAnsi="Arial" w:cs="Arial"/>
        </w:rPr>
        <w:t xml:space="preserve">new (reduced) </w:t>
      </w:r>
      <w:r w:rsidRPr="00521670">
        <w:rPr>
          <w:rFonts w:ascii="Arial" w:hAnsi="Arial" w:cs="Arial"/>
        </w:rPr>
        <w:t xml:space="preserve">base cost of the freehold warehouse </w:t>
      </w:r>
      <w:r w:rsidR="00637C93" w:rsidRPr="00521670">
        <w:rPr>
          <w:rFonts w:ascii="Arial" w:hAnsi="Arial" w:cs="Arial"/>
        </w:rPr>
        <w:t xml:space="preserve">for CGs purposes </w:t>
      </w:r>
      <w:r w:rsidR="00F37E4C" w:rsidRPr="00521670">
        <w:rPr>
          <w:rFonts w:ascii="Arial" w:hAnsi="Arial" w:cs="Arial"/>
        </w:rPr>
        <w:t xml:space="preserve">(including further indexation allowance from acquisition date) </w:t>
      </w:r>
      <w:r w:rsidRPr="00521670">
        <w:rPr>
          <w:rFonts w:ascii="Arial" w:hAnsi="Arial" w:cs="Arial"/>
        </w:rPr>
        <w:t>will be £</w:t>
      </w:r>
      <w:r w:rsidR="00A54747">
        <w:rPr>
          <w:rFonts w:ascii="Arial" w:hAnsi="Arial" w:cs="Arial"/>
        </w:rPr>
        <w:t>381,209</w:t>
      </w:r>
      <w:r w:rsidR="00F37E4C" w:rsidRPr="00521670">
        <w:rPr>
          <w:rFonts w:ascii="Arial" w:hAnsi="Arial" w:cs="Arial"/>
        </w:rPr>
        <w:t xml:space="preserve"> </w:t>
      </w:r>
      <w:r w:rsidR="000831AE" w:rsidRPr="00521670">
        <w:rPr>
          <w:rFonts w:ascii="Arial" w:hAnsi="Arial" w:cs="Arial"/>
        </w:rPr>
        <w:t>(440,000</w:t>
      </w:r>
      <w:r w:rsidRPr="00521670">
        <w:rPr>
          <w:rFonts w:ascii="Arial" w:hAnsi="Arial" w:cs="Arial"/>
        </w:rPr>
        <w:t xml:space="preserve"> – </w:t>
      </w:r>
      <w:r w:rsidR="00A54747">
        <w:rPr>
          <w:rFonts w:ascii="Arial" w:hAnsi="Arial" w:cs="Arial"/>
        </w:rPr>
        <w:t>58,791</w:t>
      </w:r>
      <w:r w:rsidRPr="00521670">
        <w:rPr>
          <w:rFonts w:ascii="Arial" w:hAnsi="Arial" w:cs="Arial"/>
        </w:rPr>
        <w:t>).</w:t>
      </w:r>
    </w:p>
    <w:p w14:paraId="4C0ABCAA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</w:p>
    <w:p w14:paraId="52F49076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>Freehold office building</w:t>
      </w:r>
    </w:p>
    <w:p w14:paraId="0B56DC62" w14:textId="77777777" w:rsidR="005C2578" w:rsidRPr="00521670" w:rsidRDefault="005C2578" w:rsidP="006862A5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sale proceeds are not fully reinvested.</w:t>
      </w:r>
      <w:r w:rsidR="00637C93" w:rsidRPr="00521670">
        <w:rPr>
          <w:rFonts w:ascii="Arial" w:hAnsi="Arial" w:cs="Arial"/>
        </w:rPr>
        <w:t xml:space="preserve"> In this </w:t>
      </w:r>
      <w:r w:rsidR="00D038E7" w:rsidRPr="00521670">
        <w:rPr>
          <w:rFonts w:ascii="Arial" w:hAnsi="Arial" w:cs="Arial"/>
        </w:rPr>
        <w:t>case,</w:t>
      </w:r>
      <w:r w:rsidR="00637C93" w:rsidRPr="00521670">
        <w:rPr>
          <w:rFonts w:ascii="Arial" w:hAnsi="Arial" w:cs="Arial"/>
        </w:rPr>
        <w:t xml:space="preserve"> </w:t>
      </w:r>
      <w:r w:rsidR="00C66FA1" w:rsidRPr="00521670">
        <w:rPr>
          <w:rFonts w:ascii="Arial" w:hAnsi="Arial" w:cs="Arial"/>
        </w:rPr>
        <w:t xml:space="preserve">the proceeds not reinvested of £45,000 (420,000-375,000) with be immediately charged to Corporation Tax, while the remaining amount of the gain calculated at part (b), </w:t>
      </w:r>
      <w:r w:rsidR="00F37E4C" w:rsidRPr="00521670">
        <w:rPr>
          <w:rFonts w:ascii="Arial" w:hAnsi="Arial" w:cs="Arial"/>
        </w:rPr>
        <w:t>£</w:t>
      </w:r>
      <w:r w:rsidR="00A54747">
        <w:rPr>
          <w:rFonts w:ascii="Arial" w:hAnsi="Arial" w:cs="Arial"/>
        </w:rPr>
        <w:t>13,791</w:t>
      </w:r>
      <w:r w:rsidR="00C66FA1" w:rsidRPr="00521670">
        <w:rPr>
          <w:rFonts w:ascii="Arial" w:hAnsi="Arial" w:cs="Arial"/>
        </w:rPr>
        <w:t xml:space="preserve">, </w:t>
      </w:r>
      <w:r w:rsidRPr="00521670">
        <w:rPr>
          <w:rFonts w:ascii="Arial" w:hAnsi="Arial" w:cs="Arial"/>
        </w:rPr>
        <w:t>may be rolled over</w:t>
      </w:r>
      <w:r w:rsidR="00757804" w:rsidRPr="00521670">
        <w:rPr>
          <w:rFonts w:ascii="Arial" w:hAnsi="Arial" w:cs="Arial"/>
        </w:rPr>
        <w:t>.</w:t>
      </w:r>
    </w:p>
    <w:p w14:paraId="1E514317" w14:textId="4E81BF17" w:rsidR="005C2578" w:rsidRPr="00521670" w:rsidRDefault="005C2578" w:rsidP="006862A5">
      <w:pPr>
        <w:tabs>
          <w:tab w:val="left" w:pos="567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The </w:t>
      </w:r>
      <w:r w:rsidR="00637C93" w:rsidRPr="00521670">
        <w:rPr>
          <w:rFonts w:ascii="Arial" w:hAnsi="Arial" w:cs="Arial"/>
        </w:rPr>
        <w:t xml:space="preserve">new (reduced) </w:t>
      </w:r>
      <w:r w:rsidRPr="00521670">
        <w:rPr>
          <w:rFonts w:ascii="Arial" w:hAnsi="Arial" w:cs="Arial"/>
        </w:rPr>
        <w:t xml:space="preserve">base cost of the office building </w:t>
      </w:r>
      <w:r w:rsidR="00637C93" w:rsidRPr="00521670">
        <w:rPr>
          <w:rFonts w:ascii="Arial" w:hAnsi="Arial" w:cs="Arial"/>
        </w:rPr>
        <w:t xml:space="preserve">for CGs purposes </w:t>
      </w:r>
      <w:r w:rsidRPr="00521670">
        <w:rPr>
          <w:rFonts w:ascii="Arial" w:hAnsi="Arial" w:cs="Arial"/>
        </w:rPr>
        <w:t>will be</w:t>
      </w:r>
      <w:r w:rsidR="002D54B4">
        <w:rPr>
          <w:rFonts w:ascii="Arial" w:hAnsi="Arial" w:cs="Arial"/>
        </w:rPr>
        <w:t xml:space="preserve"> </w:t>
      </w:r>
      <w:r w:rsidR="00637C93" w:rsidRPr="00521670">
        <w:rPr>
          <w:rFonts w:ascii="Arial" w:hAnsi="Arial" w:cs="Arial"/>
        </w:rPr>
        <w:t>£</w:t>
      </w:r>
      <w:r w:rsidR="00F16D9C">
        <w:rPr>
          <w:rFonts w:ascii="Arial" w:hAnsi="Arial" w:cs="Arial"/>
        </w:rPr>
        <w:t>361,209</w:t>
      </w:r>
      <w:r w:rsidR="00F16D9C" w:rsidRPr="00521670">
        <w:rPr>
          <w:rFonts w:ascii="Arial" w:hAnsi="Arial" w:cs="Arial"/>
        </w:rPr>
        <w:t xml:space="preserve"> (</w:t>
      </w:r>
      <w:r w:rsidR="00637C93" w:rsidRPr="00521670">
        <w:rPr>
          <w:rFonts w:ascii="Arial" w:hAnsi="Arial" w:cs="Arial"/>
        </w:rPr>
        <w:t>i.e.</w:t>
      </w:r>
      <w:r w:rsidR="00C66FA1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 xml:space="preserve">375,000 – </w:t>
      </w:r>
      <w:r w:rsidR="00A54747">
        <w:rPr>
          <w:rFonts w:ascii="Arial" w:hAnsi="Arial" w:cs="Arial"/>
        </w:rPr>
        <w:t>13,791</w:t>
      </w:r>
      <w:r w:rsidRPr="00521670">
        <w:rPr>
          <w:rFonts w:ascii="Arial" w:hAnsi="Arial" w:cs="Arial"/>
        </w:rPr>
        <w:t>).</w:t>
      </w:r>
    </w:p>
    <w:p w14:paraId="2E8798A2" w14:textId="77777777" w:rsidR="000863EA" w:rsidRDefault="000863EA" w:rsidP="005C2578">
      <w:pPr>
        <w:spacing w:after="0"/>
        <w:rPr>
          <w:rFonts w:ascii="Arial" w:hAnsi="Arial" w:cs="Arial"/>
          <w:b/>
        </w:rPr>
      </w:pPr>
    </w:p>
    <w:p w14:paraId="22F73913" w14:textId="77777777" w:rsidR="005C2578" w:rsidRPr="00521670" w:rsidRDefault="005C2578" w:rsidP="005C2578">
      <w:pPr>
        <w:spacing w:after="0"/>
        <w:rPr>
          <w:rFonts w:ascii="Arial" w:hAnsi="Arial" w:cs="Arial"/>
          <w:b/>
        </w:rPr>
      </w:pPr>
      <w:r w:rsidRPr="00521670">
        <w:rPr>
          <w:rFonts w:ascii="Arial" w:hAnsi="Arial" w:cs="Arial"/>
          <w:b/>
        </w:rPr>
        <w:t>Leasehold factory</w:t>
      </w:r>
    </w:p>
    <w:p w14:paraId="0155468D" w14:textId="77777777" w:rsidR="000863EA" w:rsidRDefault="000863EA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</w:p>
    <w:p w14:paraId="3F804EFD" w14:textId="77777777" w:rsidR="005C2578" w:rsidRPr="00521670" w:rsidRDefault="005C2578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The sale proceeds are fully reinvested, and so the whole of the gain can be </w:t>
      </w:r>
      <w:r w:rsidR="00637C93" w:rsidRPr="00521670">
        <w:rPr>
          <w:rFonts w:ascii="Arial" w:hAnsi="Arial" w:cs="Arial"/>
        </w:rPr>
        <w:t>held over</w:t>
      </w:r>
      <w:r w:rsidR="00482102" w:rsidRPr="00521670">
        <w:rPr>
          <w:rFonts w:ascii="Arial" w:hAnsi="Arial" w:cs="Arial"/>
        </w:rPr>
        <w:t xml:space="preserve"> (not rolled over)</w:t>
      </w:r>
      <w:r w:rsidRPr="00521670">
        <w:rPr>
          <w:rFonts w:ascii="Arial" w:hAnsi="Arial" w:cs="Arial"/>
        </w:rPr>
        <w:t>.</w:t>
      </w:r>
    </w:p>
    <w:p w14:paraId="3863097E" w14:textId="77777777" w:rsidR="005C2578" w:rsidRPr="00521670" w:rsidRDefault="005C2578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factory is a depreciating asset, and so the base cost of the factory is not adjusted</w:t>
      </w:r>
      <w:r w:rsidR="00637C93" w:rsidRPr="00521670">
        <w:rPr>
          <w:rFonts w:ascii="Arial" w:hAnsi="Arial" w:cs="Arial"/>
        </w:rPr>
        <w:t xml:space="preserve"> for CGs purposes</w:t>
      </w:r>
      <w:r w:rsidRPr="00521670">
        <w:rPr>
          <w:rFonts w:ascii="Arial" w:hAnsi="Arial" w:cs="Arial"/>
        </w:rPr>
        <w:t>.</w:t>
      </w:r>
    </w:p>
    <w:p w14:paraId="4A6FF3F3" w14:textId="269CC583" w:rsidR="006C5776" w:rsidRPr="00521670" w:rsidRDefault="005C2578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(3)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The gain is </w:t>
      </w:r>
      <w:r w:rsidR="00637C93" w:rsidRPr="00521670">
        <w:rPr>
          <w:rFonts w:ascii="Arial" w:hAnsi="Arial" w:cs="Arial"/>
        </w:rPr>
        <w:t xml:space="preserve">not charged to CT but is </w:t>
      </w:r>
      <w:r w:rsidRPr="00521670">
        <w:rPr>
          <w:rFonts w:ascii="Arial" w:hAnsi="Arial" w:cs="Arial"/>
        </w:rPr>
        <w:t xml:space="preserve">held over </w:t>
      </w:r>
      <w:r w:rsidR="00637C93" w:rsidRPr="00521670">
        <w:rPr>
          <w:rFonts w:ascii="Arial" w:hAnsi="Arial" w:cs="Arial"/>
        </w:rPr>
        <w:t xml:space="preserve">(kept ‘in suspense’). It will ‘crystallise’ (and thus be added to taxable total profits) on </w:t>
      </w:r>
      <w:r w:rsidRPr="00521670">
        <w:rPr>
          <w:rFonts w:ascii="Arial" w:hAnsi="Arial" w:cs="Arial"/>
        </w:rPr>
        <w:t>the earlie</w:t>
      </w:r>
      <w:r w:rsidR="00637C93" w:rsidRPr="00521670">
        <w:rPr>
          <w:rFonts w:ascii="Arial" w:hAnsi="Arial" w:cs="Arial"/>
        </w:rPr>
        <w:t>st</w:t>
      </w:r>
      <w:r w:rsidRPr="00521670">
        <w:rPr>
          <w:rFonts w:ascii="Arial" w:hAnsi="Arial" w:cs="Arial"/>
        </w:rPr>
        <w:t xml:space="preserve"> of </w:t>
      </w:r>
      <w:r w:rsidR="006C5776" w:rsidRPr="00521670">
        <w:rPr>
          <w:rFonts w:ascii="Arial" w:hAnsi="Arial" w:cs="Arial"/>
        </w:rPr>
        <w:t xml:space="preserve">the following dates: </w:t>
      </w:r>
    </w:p>
    <w:p w14:paraId="43EE8E90" w14:textId="77777777" w:rsidR="00482102" w:rsidRPr="00521670" w:rsidRDefault="00482102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</w:p>
    <w:p w14:paraId="31E0099F" w14:textId="77777777" w:rsidR="00482102" w:rsidRPr="00521670" w:rsidRDefault="006862A5" w:rsidP="006862A5">
      <w:pPr>
        <w:tabs>
          <w:tab w:val="left" w:pos="1134"/>
        </w:tabs>
        <w:spacing w:after="0"/>
        <w:ind w:left="1134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</w:t>
      </w:r>
      <w:r w:rsidR="00637C93" w:rsidRPr="00521670">
        <w:rPr>
          <w:rFonts w:ascii="Arial" w:hAnsi="Arial" w:cs="Arial"/>
        </w:rPr>
        <w:t>a)</w:t>
      </w:r>
      <w:r w:rsidRPr="00521670">
        <w:rPr>
          <w:rFonts w:ascii="Arial" w:hAnsi="Arial" w:cs="Arial"/>
        </w:rPr>
        <w:t xml:space="preserve"> </w:t>
      </w:r>
      <w:r w:rsidR="005C2578" w:rsidRPr="00521670">
        <w:rPr>
          <w:rFonts w:ascii="Arial" w:hAnsi="Arial" w:cs="Arial"/>
        </w:rPr>
        <w:t xml:space="preserve">ten years from the date of </w:t>
      </w:r>
      <w:r w:rsidR="00637C93" w:rsidRPr="00521670">
        <w:rPr>
          <w:rFonts w:ascii="Arial" w:hAnsi="Arial" w:cs="Arial"/>
        </w:rPr>
        <w:t xml:space="preserve">acquisition </w:t>
      </w:r>
      <w:r w:rsidR="005C2578" w:rsidRPr="00521670">
        <w:rPr>
          <w:rFonts w:ascii="Arial" w:hAnsi="Arial" w:cs="Arial"/>
        </w:rPr>
        <w:t xml:space="preserve"> </w:t>
      </w:r>
    </w:p>
    <w:p w14:paraId="7ADDF465" w14:textId="77777777" w:rsidR="00482102" w:rsidRPr="00521670" w:rsidRDefault="006862A5" w:rsidP="006862A5">
      <w:pPr>
        <w:tabs>
          <w:tab w:val="left" w:pos="1134"/>
        </w:tabs>
        <w:spacing w:after="0"/>
        <w:ind w:left="1134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</w:t>
      </w:r>
      <w:r w:rsidR="00637C93" w:rsidRPr="00521670">
        <w:rPr>
          <w:rFonts w:ascii="Arial" w:hAnsi="Arial" w:cs="Arial"/>
        </w:rPr>
        <w:t>b)</w:t>
      </w:r>
      <w:r w:rsidRPr="00521670">
        <w:rPr>
          <w:rFonts w:ascii="Arial" w:hAnsi="Arial" w:cs="Arial"/>
        </w:rPr>
        <w:t xml:space="preserve"> </w:t>
      </w:r>
      <w:r w:rsidR="005C2578" w:rsidRPr="00521670">
        <w:rPr>
          <w:rFonts w:ascii="Arial" w:hAnsi="Arial" w:cs="Arial"/>
        </w:rPr>
        <w:t xml:space="preserve">the date </w:t>
      </w:r>
      <w:r w:rsidR="00637C93" w:rsidRPr="00521670">
        <w:rPr>
          <w:rFonts w:ascii="Arial" w:hAnsi="Arial" w:cs="Arial"/>
        </w:rPr>
        <w:t xml:space="preserve">when </w:t>
      </w:r>
      <w:r w:rsidR="005C2578" w:rsidRPr="00521670">
        <w:rPr>
          <w:rFonts w:ascii="Arial" w:hAnsi="Arial" w:cs="Arial"/>
        </w:rPr>
        <w:t xml:space="preserve">the leasehold factory </w:t>
      </w:r>
      <w:r w:rsidR="00637C93" w:rsidRPr="00521670">
        <w:rPr>
          <w:rFonts w:ascii="Arial" w:hAnsi="Arial" w:cs="Arial"/>
        </w:rPr>
        <w:t>i</w:t>
      </w:r>
      <w:r w:rsidR="005C2578" w:rsidRPr="00521670">
        <w:rPr>
          <w:rFonts w:ascii="Arial" w:hAnsi="Arial" w:cs="Arial"/>
        </w:rPr>
        <w:t>s disposed of</w:t>
      </w:r>
      <w:r w:rsidR="00637C93" w:rsidRPr="00521670">
        <w:rPr>
          <w:rFonts w:ascii="Arial" w:hAnsi="Arial" w:cs="Arial"/>
        </w:rPr>
        <w:t xml:space="preserve"> </w:t>
      </w:r>
    </w:p>
    <w:p w14:paraId="2FF5CC84" w14:textId="77777777" w:rsidR="005C2578" w:rsidRPr="00521670" w:rsidRDefault="006862A5" w:rsidP="006862A5">
      <w:pPr>
        <w:tabs>
          <w:tab w:val="left" w:pos="1134"/>
        </w:tabs>
        <w:spacing w:after="0"/>
        <w:ind w:left="1134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</w:t>
      </w:r>
      <w:r w:rsidR="00637C93" w:rsidRPr="00521670">
        <w:rPr>
          <w:rFonts w:ascii="Arial" w:hAnsi="Arial" w:cs="Arial"/>
        </w:rPr>
        <w:t>c)</w:t>
      </w:r>
      <w:r w:rsidRPr="00521670">
        <w:rPr>
          <w:rFonts w:ascii="Arial" w:hAnsi="Arial" w:cs="Arial"/>
        </w:rPr>
        <w:t xml:space="preserve"> </w:t>
      </w:r>
      <w:r w:rsidR="00637C93" w:rsidRPr="00521670">
        <w:rPr>
          <w:rFonts w:ascii="Arial" w:hAnsi="Arial" w:cs="Arial"/>
        </w:rPr>
        <w:t xml:space="preserve">the date when Astute Ltd stops using the leasehold factory </w:t>
      </w:r>
      <w:r w:rsidR="006C5776" w:rsidRPr="00521670">
        <w:rPr>
          <w:rFonts w:ascii="Arial" w:hAnsi="Arial" w:cs="Arial"/>
        </w:rPr>
        <w:t>for a</w:t>
      </w:r>
      <w:r w:rsidR="00637C93" w:rsidRPr="00521670">
        <w:rPr>
          <w:rFonts w:ascii="Arial" w:hAnsi="Arial" w:cs="Arial"/>
        </w:rPr>
        <w:t xml:space="preserve"> trad</w:t>
      </w:r>
      <w:r w:rsidR="006C5776" w:rsidRPr="00521670">
        <w:rPr>
          <w:rFonts w:ascii="Arial" w:hAnsi="Arial" w:cs="Arial"/>
        </w:rPr>
        <w:t>ing activity</w:t>
      </w:r>
      <w:r w:rsidR="005C2578" w:rsidRPr="00521670">
        <w:rPr>
          <w:rFonts w:ascii="Arial" w:hAnsi="Arial" w:cs="Arial"/>
        </w:rPr>
        <w:t>.</w:t>
      </w:r>
    </w:p>
    <w:p w14:paraId="03B3A751" w14:textId="77777777" w:rsidR="00482102" w:rsidRPr="00521670" w:rsidRDefault="00482102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</w:p>
    <w:p w14:paraId="1E268D38" w14:textId="77777777" w:rsidR="00637C93" w:rsidRPr="00521670" w:rsidRDefault="00637C93" w:rsidP="006862A5">
      <w:pPr>
        <w:tabs>
          <w:tab w:val="left" w:pos="567"/>
          <w:tab w:val="left" w:pos="1134"/>
        </w:tabs>
        <w:spacing w:after="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(4)</w:t>
      </w:r>
      <w:r w:rsidR="006862A5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The held-over </w:t>
      </w:r>
      <w:r w:rsidR="00482102" w:rsidRPr="00521670">
        <w:rPr>
          <w:rFonts w:ascii="Arial" w:hAnsi="Arial" w:cs="Arial"/>
        </w:rPr>
        <w:t xml:space="preserve">or </w:t>
      </w:r>
      <w:r w:rsidRPr="00521670">
        <w:rPr>
          <w:rFonts w:ascii="Arial" w:hAnsi="Arial" w:cs="Arial"/>
        </w:rPr>
        <w:t xml:space="preserve">‘suspended’ gain </w:t>
      </w:r>
      <w:r w:rsidR="00482102" w:rsidRPr="00521670">
        <w:rPr>
          <w:rFonts w:ascii="Arial" w:hAnsi="Arial" w:cs="Arial"/>
        </w:rPr>
        <w:t>of £</w:t>
      </w:r>
      <w:r w:rsidR="00A54747">
        <w:rPr>
          <w:rFonts w:ascii="Arial" w:hAnsi="Arial" w:cs="Arial"/>
        </w:rPr>
        <w:t>58,791</w:t>
      </w:r>
      <w:r w:rsidR="00482102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>can</w:t>
      </w:r>
      <w:r w:rsidR="00482102" w:rsidRPr="00521670">
        <w:rPr>
          <w:rFonts w:ascii="Arial" w:hAnsi="Arial" w:cs="Arial"/>
        </w:rPr>
        <w:t xml:space="preserve"> if required</w:t>
      </w:r>
      <w:r w:rsidRPr="00521670">
        <w:rPr>
          <w:rFonts w:ascii="Arial" w:hAnsi="Arial" w:cs="Arial"/>
        </w:rPr>
        <w:t xml:space="preserve"> be </w:t>
      </w:r>
      <w:r w:rsidR="00482102" w:rsidRPr="00521670">
        <w:rPr>
          <w:rFonts w:ascii="Arial" w:hAnsi="Arial" w:cs="Arial"/>
        </w:rPr>
        <w:t>re-</w:t>
      </w:r>
      <w:r w:rsidRPr="00521670">
        <w:rPr>
          <w:rFonts w:ascii="Arial" w:hAnsi="Arial" w:cs="Arial"/>
        </w:rPr>
        <w:t xml:space="preserve">rolled over into the cost of another qualifying replacement asset, </w:t>
      </w:r>
      <w:r w:rsidR="00482102" w:rsidRPr="00521670">
        <w:rPr>
          <w:rFonts w:ascii="Arial" w:hAnsi="Arial" w:cs="Arial"/>
        </w:rPr>
        <w:t xml:space="preserve">so long as this claim is made </w:t>
      </w:r>
      <w:r w:rsidRPr="00521670">
        <w:rPr>
          <w:rFonts w:ascii="Arial" w:hAnsi="Arial" w:cs="Arial"/>
        </w:rPr>
        <w:t xml:space="preserve">before any of the three events causing crystallisation </w:t>
      </w:r>
      <w:r w:rsidR="00AA1B1E">
        <w:rPr>
          <w:rFonts w:ascii="Arial" w:hAnsi="Arial" w:cs="Arial"/>
        </w:rPr>
        <w:t>has</w:t>
      </w:r>
      <w:r w:rsidR="00AA1B1E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>occurred.</w:t>
      </w:r>
    </w:p>
    <w:p w14:paraId="48045910" w14:textId="77777777" w:rsidR="007111D5" w:rsidRPr="00521670" w:rsidRDefault="005C2578" w:rsidP="005C2578">
      <w:pPr>
        <w:spacing w:after="0"/>
        <w:rPr>
          <w:rFonts w:ascii="Arial" w:hAnsi="Arial" w:cs="Arial"/>
        </w:rPr>
      </w:pPr>
      <w:r w:rsidRPr="00521670">
        <w:rPr>
          <w:rFonts w:ascii="Arial" w:hAnsi="Arial" w:cs="Arial"/>
        </w:rPr>
        <w:br w:type="page"/>
      </w:r>
    </w:p>
    <w:p w14:paraId="69D98BBC" w14:textId="209325AB" w:rsidR="003824CD" w:rsidRPr="00521670" w:rsidRDefault="004D37C8" w:rsidP="00F34960">
      <w:pPr>
        <w:shd w:val="clear" w:color="auto" w:fill="BFBFBF"/>
        <w:spacing w:after="0"/>
        <w:rPr>
          <w:rFonts w:ascii="Arial" w:hAnsi="Arial" w:cs="Arial"/>
          <w:sz w:val="28"/>
          <w:szCs w:val="28"/>
        </w:rPr>
      </w:pPr>
      <w:r w:rsidRPr="00521670">
        <w:rPr>
          <w:rFonts w:ascii="Arial" w:hAnsi="Arial" w:cs="Arial"/>
          <w:sz w:val="28"/>
          <w:szCs w:val="28"/>
        </w:rPr>
        <w:lastRenderedPageBreak/>
        <w:t>Chapter 3</w:t>
      </w:r>
      <w:r w:rsidR="00A601C3">
        <w:rPr>
          <w:rFonts w:ascii="Arial" w:hAnsi="Arial" w:cs="Arial"/>
          <w:sz w:val="28"/>
          <w:szCs w:val="28"/>
        </w:rPr>
        <w:t>0</w:t>
      </w:r>
      <w:r w:rsidR="005C2578" w:rsidRPr="00521670">
        <w:rPr>
          <w:rFonts w:ascii="Arial" w:hAnsi="Arial" w:cs="Arial"/>
          <w:sz w:val="28"/>
          <w:szCs w:val="28"/>
        </w:rPr>
        <w:t xml:space="preserve"> </w:t>
      </w:r>
      <w:r w:rsidR="009D4A5B" w:rsidRPr="00521670">
        <w:rPr>
          <w:rFonts w:ascii="Arial" w:hAnsi="Arial" w:cs="Arial"/>
          <w:sz w:val="28"/>
          <w:szCs w:val="28"/>
        </w:rPr>
        <w:t>Gifts</w:t>
      </w:r>
      <w:r w:rsidR="005C2578" w:rsidRPr="00521670">
        <w:rPr>
          <w:rFonts w:ascii="Arial" w:hAnsi="Arial" w:cs="Arial"/>
          <w:sz w:val="28"/>
          <w:szCs w:val="28"/>
        </w:rPr>
        <w:t xml:space="preserve"> and CGT gift</w:t>
      </w:r>
      <w:r w:rsidRPr="00521670">
        <w:rPr>
          <w:rFonts w:ascii="Arial" w:hAnsi="Arial" w:cs="Arial"/>
          <w:sz w:val="28"/>
          <w:szCs w:val="28"/>
        </w:rPr>
        <w:t xml:space="preserve"> holdover relief</w:t>
      </w:r>
    </w:p>
    <w:p w14:paraId="59D28BBA" w14:textId="77777777" w:rsidR="004D37C8" w:rsidRPr="00521670" w:rsidRDefault="004D37C8" w:rsidP="004D37C8">
      <w:pPr>
        <w:spacing w:after="0"/>
        <w:rPr>
          <w:rFonts w:ascii="Arial" w:hAnsi="Arial" w:cs="Arial"/>
          <w:b/>
        </w:rPr>
      </w:pPr>
    </w:p>
    <w:p w14:paraId="7D475601" w14:textId="678B7A71" w:rsidR="004D37C8" w:rsidRPr="00521670" w:rsidRDefault="00474312" w:rsidP="00F34960">
      <w:pPr>
        <w:shd w:val="clear" w:color="auto" w:fill="BFBFBF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4D37C8" w:rsidRPr="00521670">
        <w:rPr>
          <w:rFonts w:ascii="Arial" w:hAnsi="Arial" w:cs="Arial"/>
          <w:b/>
        </w:rPr>
        <w:t>.</w:t>
      </w:r>
      <w:r w:rsidR="004D37C8" w:rsidRPr="00521670">
        <w:rPr>
          <w:rFonts w:ascii="Arial" w:hAnsi="Arial" w:cs="Arial"/>
          <w:b/>
        </w:rPr>
        <w:tab/>
      </w:r>
      <w:r w:rsidR="006328E7" w:rsidRPr="00521670">
        <w:rPr>
          <w:rFonts w:ascii="Arial" w:hAnsi="Arial" w:cs="Arial"/>
          <w:b/>
        </w:rPr>
        <w:t>Penny</w:t>
      </w:r>
      <w:r w:rsidR="004D37C8" w:rsidRPr="00521670">
        <w:rPr>
          <w:rFonts w:ascii="Arial" w:hAnsi="Arial" w:cs="Arial"/>
          <w:b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1"/>
        <w:gridCol w:w="1085"/>
      </w:tblGrid>
      <w:tr w:rsidR="006B6573" w:rsidRPr="00521670" w14:paraId="513E5410" w14:textId="77777777" w:rsidTr="00F34960">
        <w:tc>
          <w:tcPr>
            <w:tcW w:w="7941" w:type="dxa"/>
          </w:tcPr>
          <w:p w14:paraId="34BB52BC" w14:textId="77777777" w:rsidR="006B6573" w:rsidRPr="00521670" w:rsidRDefault="006B6573" w:rsidP="00E00486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>CGT computation 2003/04 (retrospective calculation)</w:t>
            </w:r>
          </w:p>
        </w:tc>
        <w:tc>
          <w:tcPr>
            <w:tcW w:w="1085" w:type="dxa"/>
          </w:tcPr>
          <w:p w14:paraId="1161BF35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6DF0FD9D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£</w:t>
            </w:r>
          </w:p>
        </w:tc>
      </w:tr>
      <w:tr w:rsidR="006B6573" w:rsidRPr="00521670" w14:paraId="288CB272" w14:textId="77777777" w:rsidTr="00F34960">
        <w:tc>
          <w:tcPr>
            <w:tcW w:w="7941" w:type="dxa"/>
          </w:tcPr>
          <w:p w14:paraId="5F2BD688" w14:textId="77777777" w:rsidR="006B6573" w:rsidRPr="00521670" w:rsidRDefault="006B6573" w:rsidP="004D37C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Deemed disposal proceeds (=market value)</w:t>
            </w:r>
          </w:p>
        </w:tc>
        <w:tc>
          <w:tcPr>
            <w:tcW w:w="1085" w:type="dxa"/>
            <w:tcMar>
              <w:right w:w="57" w:type="dxa"/>
            </w:tcMar>
          </w:tcPr>
          <w:p w14:paraId="2FD20EC0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500,000</w:t>
            </w:r>
          </w:p>
        </w:tc>
      </w:tr>
      <w:tr w:rsidR="006B6573" w:rsidRPr="00521670" w14:paraId="43BA9709" w14:textId="77777777" w:rsidTr="00F34960">
        <w:tc>
          <w:tcPr>
            <w:tcW w:w="7941" w:type="dxa"/>
          </w:tcPr>
          <w:p w14:paraId="38A678F6" w14:textId="77777777" w:rsidR="006B6573" w:rsidRPr="00521670" w:rsidRDefault="006B6573" w:rsidP="006328E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Less Cost to Penny in 1991</w:t>
            </w:r>
          </w:p>
        </w:tc>
        <w:tc>
          <w:tcPr>
            <w:tcW w:w="1085" w:type="dxa"/>
            <w:tcMar>
              <w:right w:w="57" w:type="dxa"/>
            </w:tcMar>
          </w:tcPr>
          <w:p w14:paraId="657B3C06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(100,000)</w:t>
            </w:r>
          </w:p>
        </w:tc>
      </w:tr>
      <w:tr w:rsidR="006B6573" w:rsidRPr="00521670" w14:paraId="6F26ED80" w14:textId="77777777" w:rsidTr="00F34960">
        <w:tc>
          <w:tcPr>
            <w:tcW w:w="7941" w:type="dxa"/>
          </w:tcPr>
          <w:p w14:paraId="6840FA7A" w14:textId="77777777" w:rsidR="006B6573" w:rsidRPr="00521670" w:rsidRDefault="006B6573" w:rsidP="006328E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Gain for Penny in 2003/04, before gift relief</w:t>
            </w:r>
          </w:p>
        </w:tc>
        <w:tc>
          <w:tcPr>
            <w:tcW w:w="1085" w:type="dxa"/>
            <w:tcMar>
              <w:right w:w="57" w:type="dxa"/>
            </w:tcMar>
          </w:tcPr>
          <w:p w14:paraId="1FD5FBBB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400,000</w:t>
            </w:r>
          </w:p>
        </w:tc>
      </w:tr>
      <w:tr w:rsidR="006B6573" w:rsidRPr="00521670" w14:paraId="4257DB2E" w14:textId="77777777" w:rsidTr="00F34960">
        <w:tc>
          <w:tcPr>
            <w:tcW w:w="7941" w:type="dxa"/>
          </w:tcPr>
          <w:p w14:paraId="43724D06" w14:textId="77777777" w:rsidR="006B6573" w:rsidRPr="00521670" w:rsidRDefault="006B6573" w:rsidP="004D37C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Chargeable gain held over by gift relief</w:t>
            </w:r>
          </w:p>
        </w:tc>
        <w:tc>
          <w:tcPr>
            <w:tcW w:w="1085" w:type="dxa"/>
            <w:tcMar>
              <w:right w:w="57" w:type="dxa"/>
            </w:tcMar>
          </w:tcPr>
          <w:p w14:paraId="1301AD09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400,000</w:t>
            </w:r>
          </w:p>
        </w:tc>
      </w:tr>
      <w:tr w:rsidR="006B6573" w:rsidRPr="00521670" w14:paraId="4CC6C3BD" w14:textId="77777777" w:rsidTr="00F34960">
        <w:tc>
          <w:tcPr>
            <w:tcW w:w="7941" w:type="dxa"/>
          </w:tcPr>
          <w:p w14:paraId="3F80544B" w14:textId="77777777" w:rsidR="006B6573" w:rsidRPr="00521670" w:rsidRDefault="006B6573" w:rsidP="004D37C8">
            <w:pPr>
              <w:spacing w:after="0"/>
              <w:rPr>
                <w:rFonts w:ascii="Arial" w:hAnsi="Arial"/>
                <w:bCs/>
              </w:rPr>
            </w:pPr>
          </w:p>
        </w:tc>
        <w:tc>
          <w:tcPr>
            <w:tcW w:w="1085" w:type="dxa"/>
            <w:tcMar>
              <w:right w:w="57" w:type="dxa"/>
            </w:tcMar>
          </w:tcPr>
          <w:p w14:paraId="392EA042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6B6573" w:rsidRPr="00521670" w14:paraId="09E9C74E" w14:textId="77777777" w:rsidTr="00F34960">
        <w:tc>
          <w:tcPr>
            <w:tcW w:w="7941" w:type="dxa"/>
          </w:tcPr>
          <w:p w14:paraId="0050199B" w14:textId="77777777" w:rsidR="006B6573" w:rsidRPr="00521670" w:rsidRDefault="006B6573" w:rsidP="006328E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Cost of shares acquired by Penny’s son at deemed market value</w:t>
            </w:r>
          </w:p>
        </w:tc>
        <w:tc>
          <w:tcPr>
            <w:tcW w:w="1085" w:type="dxa"/>
            <w:tcMar>
              <w:right w:w="57" w:type="dxa"/>
            </w:tcMar>
          </w:tcPr>
          <w:p w14:paraId="1BF31106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</w:p>
          <w:p w14:paraId="56E0D21F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500,000</w:t>
            </w:r>
          </w:p>
        </w:tc>
      </w:tr>
      <w:tr w:rsidR="006B6573" w:rsidRPr="00521670" w14:paraId="5620F43E" w14:textId="77777777" w:rsidTr="00F34960">
        <w:tc>
          <w:tcPr>
            <w:tcW w:w="7941" w:type="dxa"/>
          </w:tcPr>
          <w:p w14:paraId="688FBF38" w14:textId="77777777" w:rsidR="006B6573" w:rsidRPr="00521670" w:rsidRDefault="006B6573" w:rsidP="004D37C8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Less chargeable gain held over by gift relief </w:t>
            </w:r>
          </w:p>
        </w:tc>
        <w:tc>
          <w:tcPr>
            <w:tcW w:w="1085" w:type="dxa"/>
            <w:tcMar>
              <w:right w:w="57" w:type="dxa"/>
            </w:tcMar>
          </w:tcPr>
          <w:p w14:paraId="6DA7B6E9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(400,000)</w:t>
            </w:r>
          </w:p>
        </w:tc>
      </w:tr>
      <w:tr w:rsidR="006B6573" w:rsidRPr="00521670" w14:paraId="3F9CC814" w14:textId="77777777" w:rsidTr="00F34960">
        <w:tc>
          <w:tcPr>
            <w:tcW w:w="7941" w:type="dxa"/>
          </w:tcPr>
          <w:p w14:paraId="4946C211" w14:textId="77777777" w:rsidR="006B6573" w:rsidRPr="00521670" w:rsidRDefault="006B6573" w:rsidP="006328E7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Reduced base cost of shares to Penny’s son</w:t>
            </w:r>
          </w:p>
        </w:tc>
        <w:tc>
          <w:tcPr>
            <w:tcW w:w="1085" w:type="dxa"/>
            <w:tcMar>
              <w:right w:w="57" w:type="dxa"/>
            </w:tcMar>
          </w:tcPr>
          <w:p w14:paraId="3A8FF452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100,000</w:t>
            </w:r>
          </w:p>
        </w:tc>
      </w:tr>
      <w:tr w:rsidR="006B6573" w:rsidRPr="00521670" w14:paraId="39AFCB09" w14:textId="77777777" w:rsidTr="00F34960">
        <w:tc>
          <w:tcPr>
            <w:tcW w:w="7941" w:type="dxa"/>
          </w:tcPr>
          <w:p w14:paraId="7CB47C61" w14:textId="77777777" w:rsidR="006B6573" w:rsidRPr="00521670" w:rsidRDefault="006B6573" w:rsidP="004D37C8">
            <w:pPr>
              <w:spacing w:after="0"/>
              <w:rPr>
                <w:rFonts w:ascii="Arial" w:hAnsi="Arial"/>
                <w:b/>
                <w:bCs/>
              </w:rPr>
            </w:pPr>
          </w:p>
        </w:tc>
        <w:tc>
          <w:tcPr>
            <w:tcW w:w="1085" w:type="dxa"/>
          </w:tcPr>
          <w:p w14:paraId="3314A2A1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6B6573" w:rsidRPr="00521670" w14:paraId="2CC32819" w14:textId="77777777" w:rsidTr="00F34960">
        <w:tc>
          <w:tcPr>
            <w:tcW w:w="7941" w:type="dxa"/>
          </w:tcPr>
          <w:p w14:paraId="280CFC3A" w14:textId="338C42D9" w:rsidR="006B6573" w:rsidRPr="00521670" w:rsidRDefault="006B6573" w:rsidP="00FD195A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 xml:space="preserve">Penny’s </w:t>
            </w:r>
            <w:r w:rsidR="00D038E7" w:rsidRPr="00521670">
              <w:rPr>
                <w:rFonts w:ascii="Arial" w:hAnsi="Arial"/>
                <w:b/>
                <w:bCs/>
              </w:rPr>
              <w:t>son:</w:t>
            </w:r>
            <w:r w:rsidRPr="00521670">
              <w:rPr>
                <w:rFonts w:ascii="Arial" w:hAnsi="Arial"/>
                <w:b/>
                <w:bCs/>
              </w:rPr>
              <w:t xml:space="preserve"> CG computation for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2D55DF">
              <w:rPr>
                <w:rFonts w:ascii="Arial" w:hAnsi="Arial"/>
                <w:b/>
                <w:bCs/>
              </w:rPr>
              <w:t>6</w:t>
            </w:r>
            <w:r w:rsidR="000B7E62">
              <w:rPr>
                <w:rFonts w:ascii="Arial" w:hAnsi="Arial"/>
                <w:b/>
                <w:bCs/>
              </w:rPr>
              <w:t>/2</w:t>
            </w:r>
            <w:r w:rsidR="002D55DF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1085" w:type="dxa"/>
            <w:tcMar>
              <w:right w:w="57" w:type="dxa"/>
            </w:tcMar>
          </w:tcPr>
          <w:p w14:paraId="1534FC63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</w:p>
        </w:tc>
      </w:tr>
      <w:tr w:rsidR="006B6573" w:rsidRPr="00521670" w14:paraId="4C19F14C" w14:textId="77777777" w:rsidTr="00F34960">
        <w:tc>
          <w:tcPr>
            <w:tcW w:w="7941" w:type="dxa"/>
          </w:tcPr>
          <w:p w14:paraId="55E62185" w14:textId="3DB42415" w:rsidR="006B6573" w:rsidRPr="00521670" w:rsidRDefault="006B6573" w:rsidP="00FD195A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Proceeds of sale June </w:t>
            </w:r>
            <w:r w:rsidR="007A4142">
              <w:rPr>
                <w:rFonts w:ascii="Arial" w:hAnsi="Arial"/>
                <w:bCs/>
              </w:rPr>
              <w:t>202</w:t>
            </w:r>
            <w:r w:rsidR="002D55DF">
              <w:rPr>
                <w:rFonts w:ascii="Arial" w:hAnsi="Arial"/>
                <w:bCs/>
              </w:rPr>
              <w:t>6</w:t>
            </w:r>
          </w:p>
        </w:tc>
        <w:tc>
          <w:tcPr>
            <w:tcW w:w="1085" w:type="dxa"/>
            <w:tcMar>
              <w:right w:w="57" w:type="dxa"/>
            </w:tcMar>
          </w:tcPr>
          <w:p w14:paraId="78A0CE5E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>650,000</w:t>
            </w:r>
          </w:p>
        </w:tc>
      </w:tr>
      <w:tr w:rsidR="006B6573" w:rsidRPr="00521670" w14:paraId="617640A1" w14:textId="77777777" w:rsidTr="00F34960">
        <w:tc>
          <w:tcPr>
            <w:tcW w:w="7941" w:type="dxa"/>
          </w:tcPr>
          <w:p w14:paraId="1A4AC1E9" w14:textId="77777777" w:rsidR="006B6573" w:rsidRPr="00521670" w:rsidRDefault="006B6573" w:rsidP="00E00486">
            <w:pPr>
              <w:spacing w:after="0"/>
              <w:rPr>
                <w:rFonts w:ascii="Arial" w:hAnsi="Arial"/>
                <w:bCs/>
              </w:rPr>
            </w:pPr>
            <w:r w:rsidRPr="00521670">
              <w:rPr>
                <w:rFonts w:ascii="Arial" w:hAnsi="Arial"/>
                <w:bCs/>
              </w:rPr>
              <w:t xml:space="preserve">Cost of shares acquired (market value April 2004, </w:t>
            </w:r>
            <w:r w:rsidR="00D038E7" w:rsidRPr="00521670">
              <w:rPr>
                <w:rFonts w:ascii="Arial" w:hAnsi="Arial"/>
                <w:bCs/>
              </w:rPr>
              <w:t>less gain held</w:t>
            </w:r>
            <w:r w:rsidRPr="00521670">
              <w:rPr>
                <w:rFonts w:ascii="Arial" w:hAnsi="Arial"/>
                <w:bCs/>
              </w:rPr>
              <w:t xml:space="preserve"> over by gift relief)</w:t>
            </w:r>
          </w:p>
        </w:tc>
        <w:tc>
          <w:tcPr>
            <w:tcW w:w="1085" w:type="dxa"/>
            <w:tcMar>
              <w:right w:w="57" w:type="dxa"/>
            </w:tcMar>
          </w:tcPr>
          <w:p w14:paraId="40FDBE31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Cs/>
                <w:u w:val="single"/>
              </w:rPr>
            </w:pPr>
            <w:r w:rsidRPr="00521670">
              <w:rPr>
                <w:rFonts w:ascii="Arial" w:hAnsi="Arial"/>
                <w:bCs/>
                <w:u w:val="single"/>
              </w:rPr>
              <w:t>(100,000)</w:t>
            </w:r>
          </w:p>
        </w:tc>
      </w:tr>
      <w:tr w:rsidR="006B6573" w:rsidRPr="00521670" w14:paraId="30E60A23" w14:textId="77777777" w:rsidTr="00F34960">
        <w:tc>
          <w:tcPr>
            <w:tcW w:w="7941" w:type="dxa"/>
          </w:tcPr>
          <w:p w14:paraId="109A50BC" w14:textId="344F7B4D" w:rsidR="006B6573" w:rsidRPr="00521670" w:rsidRDefault="006B6573" w:rsidP="00FD195A">
            <w:pPr>
              <w:spacing w:after="0"/>
              <w:rPr>
                <w:rFonts w:ascii="Arial" w:hAnsi="Arial"/>
                <w:b/>
                <w:bCs/>
              </w:rPr>
            </w:pPr>
            <w:r w:rsidRPr="00521670">
              <w:rPr>
                <w:rFonts w:ascii="Arial" w:hAnsi="Arial"/>
                <w:b/>
                <w:bCs/>
              </w:rPr>
              <w:t xml:space="preserve">Chargeable gain </w:t>
            </w:r>
            <w:r w:rsidR="007A4142">
              <w:rPr>
                <w:rFonts w:ascii="Arial" w:hAnsi="Arial"/>
                <w:b/>
                <w:bCs/>
              </w:rPr>
              <w:t>202</w:t>
            </w:r>
            <w:r w:rsidR="002D55DF">
              <w:rPr>
                <w:rFonts w:ascii="Arial" w:hAnsi="Arial"/>
                <w:b/>
                <w:bCs/>
              </w:rPr>
              <w:t>6</w:t>
            </w:r>
            <w:r w:rsidR="000B7E62">
              <w:rPr>
                <w:rFonts w:ascii="Arial" w:hAnsi="Arial"/>
                <w:b/>
                <w:bCs/>
              </w:rPr>
              <w:t>/2</w:t>
            </w:r>
            <w:r w:rsidR="002D55DF">
              <w:rPr>
                <w:rFonts w:ascii="Arial" w:hAnsi="Arial"/>
                <w:b/>
                <w:bCs/>
              </w:rPr>
              <w:t>7</w:t>
            </w:r>
          </w:p>
        </w:tc>
        <w:tc>
          <w:tcPr>
            <w:tcW w:w="1085" w:type="dxa"/>
            <w:tcMar>
              <w:right w:w="57" w:type="dxa"/>
            </w:tcMar>
          </w:tcPr>
          <w:p w14:paraId="0B17F386" w14:textId="77777777" w:rsidR="006B6573" w:rsidRPr="00521670" w:rsidRDefault="006B6573" w:rsidP="004D37C8">
            <w:pPr>
              <w:spacing w:after="0"/>
              <w:jc w:val="right"/>
              <w:rPr>
                <w:rFonts w:ascii="Arial" w:hAnsi="Arial"/>
                <w:b/>
                <w:bCs/>
                <w:u w:val="single"/>
              </w:rPr>
            </w:pPr>
            <w:r w:rsidRPr="00521670">
              <w:rPr>
                <w:rFonts w:ascii="Arial" w:hAnsi="Arial"/>
                <w:b/>
                <w:bCs/>
                <w:u w:val="single"/>
              </w:rPr>
              <w:t>550,000</w:t>
            </w:r>
          </w:p>
        </w:tc>
      </w:tr>
    </w:tbl>
    <w:p w14:paraId="041FABDF" w14:textId="77777777" w:rsidR="004D37C8" w:rsidRPr="00521670" w:rsidRDefault="004D37C8" w:rsidP="004D37C8">
      <w:pPr>
        <w:spacing w:after="0"/>
        <w:rPr>
          <w:rFonts w:ascii="Arial" w:hAnsi="Arial" w:cs="Arial"/>
        </w:rPr>
      </w:pPr>
    </w:p>
    <w:p w14:paraId="4E11449B" w14:textId="77777777" w:rsidR="004D37C8" w:rsidRPr="00521670" w:rsidRDefault="004D37C8" w:rsidP="00FD75FC">
      <w:pPr>
        <w:spacing w:after="0"/>
        <w:rPr>
          <w:rFonts w:ascii="Arial" w:hAnsi="Arial" w:cs="Arial"/>
        </w:rPr>
      </w:pPr>
    </w:p>
    <w:p w14:paraId="08533837" w14:textId="77777777" w:rsidR="008165CE" w:rsidRDefault="008165CE">
      <w:pPr>
        <w:spacing w:after="0" w:line="24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</w:p>
    <w:p w14:paraId="0781C9CD" w14:textId="3E8DDCFE" w:rsidR="00E73CD7" w:rsidRPr="00521670" w:rsidRDefault="00474312" w:rsidP="008165CE">
      <w:pPr>
        <w:shd w:val="clear" w:color="auto" w:fill="BFBFBF"/>
        <w:tabs>
          <w:tab w:val="left" w:pos="567"/>
        </w:tabs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14</w:t>
      </w:r>
      <w:r w:rsidR="00E73CD7" w:rsidRPr="00521670">
        <w:rPr>
          <w:rFonts w:ascii="Arial" w:hAnsi="Arial" w:cs="Arial"/>
          <w:b/>
          <w:color w:val="000000"/>
        </w:rPr>
        <w:t>.</w:t>
      </w:r>
      <w:r w:rsidR="00E73CD7" w:rsidRPr="00521670">
        <w:rPr>
          <w:rFonts w:ascii="Arial" w:hAnsi="Arial" w:cs="Arial"/>
          <w:b/>
          <w:color w:val="000000"/>
        </w:rPr>
        <w:tab/>
      </w:r>
      <w:r w:rsidR="00E73CD7" w:rsidRPr="007F6C24">
        <w:rPr>
          <w:rFonts w:ascii="Arial" w:hAnsi="Arial" w:cs="Arial"/>
          <w:b/>
          <w:bCs/>
          <w:color w:val="000000"/>
        </w:rPr>
        <w:t xml:space="preserve">Jack </w:t>
      </w:r>
      <w:r w:rsidR="00E73CD7" w:rsidRPr="002D55DF">
        <w:rPr>
          <w:rFonts w:ascii="Arial" w:hAnsi="Arial" w:cs="Arial"/>
          <w:b/>
          <w:bCs/>
          <w:color w:val="000000"/>
        </w:rPr>
        <w:t xml:space="preserve">Chan </w:t>
      </w:r>
      <w:r w:rsidR="00E73CD7" w:rsidRPr="00317606">
        <w:rPr>
          <w:rFonts w:ascii="Arial" w:hAnsi="Arial" w:cs="Arial"/>
          <w:b/>
          <w:bCs/>
          <w:color w:val="000000"/>
        </w:rPr>
        <w:t xml:space="preserve">– CGT liability </w:t>
      </w:r>
      <w:r w:rsidR="007A4142" w:rsidRPr="00317606">
        <w:rPr>
          <w:rFonts w:ascii="Arial" w:hAnsi="Arial" w:cs="Arial"/>
          <w:b/>
          <w:bCs/>
          <w:color w:val="000000"/>
        </w:rPr>
        <w:t>202</w:t>
      </w:r>
      <w:r w:rsidR="002D55DF">
        <w:rPr>
          <w:rFonts w:ascii="Arial" w:hAnsi="Arial" w:cs="Arial"/>
          <w:b/>
          <w:bCs/>
          <w:color w:val="000000"/>
        </w:rPr>
        <w:t>6</w:t>
      </w:r>
      <w:r w:rsidR="000B7E62" w:rsidRPr="00317606">
        <w:rPr>
          <w:rFonts w:ascii="Arial" w:hAnsi="Arial" w:cs="Arial"/>
          <w:b/>
          <w:bCs/>
          <w:color w:val="000000"/>
        </w:rPr>
        <w:t>/2</w:t>
      </w:r>
      <w:r w:rsidR="002D55DF">
        <w:rPr>
          <w:rFonts w:ascii="Arial" w:hAnsi="Arial" w:cs="Arial"/>
          <w:b/>
          <w:bCs/>
          <w:color w:val="000000"/>
        </w:rPr>
        <w:t>7</w:t>
      </w:r>
      <w:r w:rsidR="005D34C8" w:rsidRPr="00317606">
        <w:rPr>
          <w:rFonts w:ascii="Arial" w:hAnsi="Arial" w:cs="Arial"/>
          <w:b/>
          <w:bCs/>
          <w:color w:val="000000"/>
        </w:rPr>
        <w:t xml:space="preserve"> </w:t>
      </w:r>
      <w:r w:rsidR="00E00486" w:rsidRPr="00317606">
        <w:rPr>
          <w:rFonts w:ascii="Arial" w:hAnsi="Arial" w:cs="Arial"/>
          <w:b/>
          <w:bCs/>
          <w:color w:val="000000"/>
        </w:rPr>
        <w:t>(</w:t>
      </w:r>
      <w:r w:rsidR="00E73CD7" w:rsidRPr="00317606">
        <w:rPr>
          <w:rFonts w:ascii="Arial" w:hAnsi="Arial" w:cs="Arial"/>
          <w:b/>
          <w:bCs/>
          <w:color w:val="000000"/>
        </w:rPr>
        <w:t xml:space="preserve">see </w:t>
      </w:r>
      <w:r w:rsidR="005D34C8" w:rsidRPr="00317606">
        <w:rPr>
          <w:rFonts w:ascii="Arial" w:hAnsi="Arial" w:cs="Arial"/>
          <w:b/>
          <w:bCs/>
          <w:color w:val="000000"/>
        </w:rPr>
        <w:t xml:space="preserve">further </w:t>
      </w:r>
      <w:r w:rsidR="001D5B72" w:rsidRPr="00317606">
        <w:rPr>
          <w:rFonts w:ascii="Arial" w:hAnsi="Arial" w:cs="Arial"/>
          <w:b/>
          <w:bCs/>
          <w:color w:val="000000"/>
        </w:rPr>
        <w:t xml:space="preserve">session </w:t>
      </w:r>
      <w:r w:rsidR="00E73CD7" w:rsidRPr="00317606">
        <w:rPr>
          <w:rFonts w:ascii="Arial" w:hAnsi="Arial" w:cs="Arial"/>
          <w:b/>
          <w:bCs/>
          <w:color w:val="000000"/>
        </w:rPr>
        <w:t>notes</w:t>
      </w:r>
      <w:r w:rsidR="00E00486" w:rsidRPr="00317606">
        <w:rPr>
          <w:rFonts w:ascii="Arial" w:hAnsi="Arial" w:cs="Arial"/>
          <w:b/>
          <w:bCs/>
          <w:color w:val="000000"/>
        </w:rPr>
        <w:t xml:space="preserve"> at end)</w:t>
      </w:r>
      <w:r w:rsidR="00E73CD7" w:rsidRPr="00317606">
        <w:rPr>
          <w:rFonts w:ascii="Arial" w:hAnsi="Arial" w:cs="Arial"/>
          <w:b/>
          <w:bCs/>
        </w:rPr>
        <w:t>.</w:t>
      </w:r>
      <w:r w:rsidR="00E73CD7" w:rsidRPr="00317606">
        <w:rPr>
          <w:rFonts w:ascii="Arial" w:hAnsi="Arial" w:cs="Arial"/>
          <w:b/>
          <w:bCs/>
          <w:color w:val="000000"/>
        </w:rPr>
        <w:tab/>
      </w:r>
    </w:p>
    <w:p w14:paraId="192768A2" w14:textId="77777777" w:rsidR="00E73CD7" w:rsidRPr="00521670" w:rsidRDefault="00E73CD7" w:rsidP="00E73CD7">
      <w:pPr>
        <w:spacing w:after="0"/>
        <w:rPr>
          <w:rFonts w:ascii="Arial" w:hAnsi="Arial" w:cs="Arial"/>
          <w:b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93"/>
        <w:gridCol w:w="147"/>
        <w:gridCol w:w="137"/>
        <w:gridCol w:w="143"/>
        <w:gridCol w:w="2217"/>
        <w:gridCol w:w="273"/>
        <w:gridCol w:w="1470"/>
        <w:gridCol w:w="1067"/>
      </w:tblGrid>
      <w:tr w:rsidR="00E73CD7" w:rsidRPr="00521670" w14:paraId="6EBB73DF" w14:textId="77777777" w:rsidTr="002C5414">
        <w:tc>
          <w:tcPr>
            <w:tcW w:w="3193" w:type="dxa"/>
            <w:shd w:val="clear" w:color="auto" w:fill="BFBFBF" w:themeFill="background1" w:themeFillShade="BF"/>
          </w:tcPr>
          <w:p w14:paraId="17E5DA4F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(i) Goodwill:</w:t>
            </w:r>
          </w:p>
        </w:tc>
        <w:tc>
          <w:tcPr>
            <w:tcW w:w="284" w:type="dxa"/>
            <w:gridSpan w:val="2"/>
            <w:shd w:val="clear" w:color="auto" w:fill="BFBFBF" w:themeFill="background1" w:themeFillShade="BF"/>
          </w:tcPr>
          <w:p w14:paraId="67F4B8CD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360" w:type="dxa"/>
            <w:gridSpan w:val="2"/>
            <w:shd w:val="clear" w:color="auto" w:fill="BFBFBF" w:themeFill="background1" w:themeFillShade="BF"/>
          </w:tcPr>
          <w:p w14:paraId="326281D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  <w:shd w:val="clear" w:color="auto" w:fill="BFBFBF" w:themeFill="background1" w:themeFillShade="BF"/>
          </w:tcPr>
          <w:p w14:paraId="081BE82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  <w:shd w:val="clear" w:color="auto" w:fill="BFBFBF" w:themeFill="background1" w:themeFillShade="BF"/>
          </w:tcPr>
          <w:p w14:paraId="31A4F75B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£</w:t>
            </w:r>
          </w:p>
        </w:tc>
        <w:tc>
          <w:tcPr>
            <w:tcW w:w="1067" w:type="dxa"/>
            <w:shd w:val="clear" w:color="auto" w:fill="BFBFBF" w:themeFill="background1" w:themeFillShade="BF"/>
          </w:tcPr>
          <w:p w14:paraId="20B22ED5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£</w:t>
            </w:r>
          </w:p>
        </w:tc>
      </w:tr>
      <w:tr w:rsidR="00E73CD7" w:rsidRPr="00521670" w14:paraId="0A6CA7CF" w14:textId="77777777" w:rsidTr="002C5414">
        <w:tc>
          <w:tcPr>
            <w:tcW w:w="3193" w:type="dxa"/>
          </w:tcPr>
          <w:p w14:paraId="285931B1" w14:textId="1D9601E0" w:rsidR="00E73CD7" w:rsidRPr="00521670" w:rsidRDefault="00E73CD7" w:rsidP="008C740A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Deemed proceeds Feb </w:t>
            </w:r>
            <w:r w:rsidR="000B7E62">
              <w:rPr>
                <w:rFonts w:ascii="Arial" w:hAnsi="Arial" w:cs="Arial"/>
                <w:color w:val="000000"/>
              </w:rPr>
              <w:t>202</w:t>
            </w:r>
            <w:r w:rsidR="002D55D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84" w:type="dxa"/>
            <w:gridSpan w:val="2"/>
          </w:tcPr>
          <w:p w14:paraId="00D41A90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360" w:type="dxa"/>
            <w:gridSpan w:val="2"/>
          </w:tcPr>
          <w:p w14:paraId="640BAFD2" w14:textId="77777777" w:rsidR="00E73CD7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Market value</w:t>
            </w:r>
          </w:p>
        </w:tc>
        <w:tc>
          <w:tcPr>
            <w:tcW w:w="273" w:type="dxa"/>
          </w:tcPr>
          <w:p w14:paraId="2F64FD42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5054967B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 60,000</w:t>
            </w:r>
          </w:p>
        </w:tc>
        <w:tc>
          <w:tcPr>
            <w:tcW w:w="1067" w:type="dxa"/>
          </w:tcPr>
          <w:p w14:paraId="581DCDCA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720EC116" w14:textId="77777777" w:rsidTr="002C5414">
        <w:tc>
          <w:tcPr>
            <w:tcW w:w="3193" w:type="dxa"/>
          </w:tcPr>
          <w:p w14:paraId="056E797C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Less Cost </w:t>
            </w:r>
            <w:r w:rsidR="005D34C8" w:rsidRPr="00521670">
              <w:rPr>
                <w:rFonts w:ascii="Arial" w:hAnsi="Arial" w:cs="Arial"/>
                <w:color w:val="000000"/>
              </w:rPr>
              <w:t>to Jack</w:t>
            </w:r>
          </w:p>
        </w:tc>
        <w:tc>
          <w:tcPr>
            <w:tcW w:w="284" w:type="dxa"/>
            <w:gridSpan w:val="2"/>
          </w:tcPr>
          <w:p w14:paraId="7A372FE2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360" w:type="dxa"/>
            <w:gridSpan w:val="2"/>
          </w:tcPr>
          <w:p w14:paraId="3234E6E4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328A80FC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06831A51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  <w:u w:val="single"/>
              </w:rPr>
              <w:t xml:space="preserve">       Nil</w:t>
            </w:r>
          </w:p>
        </w:tc>
        <w:tc>
          <w:tcPr>
            <w:tcW w:w="1067" w:type="dxa"/>
          </w:tcPr>
          <w:p w14:paraId="6E9555F0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1849F96F" w14:textId="77777777" w:rsidTr="002C5414">
        <w:tc>
          <w:tcPr>
            <w:tcW w:w="3193" w:type="dxa"/>
          </w:tcPr>
          <w:p w14:paraId="3B124E39" w14:textId="77777777" w:rsidR="00E73CD7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= Gain before reliefs</w:t>
            </w:r>
          </w:p>
        </w:tc>
        <w:tc>
          <w:tcPr>
            <w:tcW w:w="284" w:type="dxa"/>
            <w:gridSpan w:val="2"/>
          </w:tcPr>
          <w:p w14:paraId="484FA37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360" w:type="dxa"/>
            <w:gridSpan w:val="2"/>
          </w:tcPr>
          <w:p w14:paraId="323F065D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36E3FA79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630CC1E1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 60,000</w:t>
            </w:r>
          </w:p>
        </w:tc>
        <w:tc>
          <w:tcPr>
            <w:tcW w:w="1067" w:type="dxa"/>
          </w:tcPr>
          <w:p w14:paraId="7B76D15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5D34C8" w:rsidRPr="00521670" w14:paraId="3AC4EE53" w14:textId="77777777" w:rsidTr="002C5414">
        <w:tc>
          <w:tcPr>
            <w:tcW w:w="3193" w:type="dxa"/>
          </w:tcPr>
          <w:p w14:paraId="68F2D07E" w14:textId="77777777" w:rsidR="005D34C8" w:rsidRPr="00521670" w:rsidRDefault="005D34C8" w:rsidP="005D34C8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Less Gift </w:t>
            </w:r>
            <w:r w:rsidR="00D038E7" w:rsidRPr="00521670">
              <w:rPr>
                <w:rFonts w:ascii="Arial" w:hAnsi="Arial" w:cs="Arial"/>
                <w:color w:val="000000"/>
              </w:rPr>
              <w:t>relief,</w:t>
            </w:r>
            <w:r w:rsidRPr="00521670">
              <w:rPr>
                <w:rFonts w:ascii="Arial" w:hAnsi="Arial" w:cs="Arial"/>
                <w:color w:val="000000"/>
              </w:rPr>
              <w:t xml:space="preserve"> claimed jointly with Jill (amount is limited to Jack’s full gain, less any excess of actual consideration paid over Jack’s asset </w:t>
            </w:r>
            <w:r w:rsidR="00D038E7" w:rsidRPr="00521670">
              <w:rPr>
                <w:rFonts w:ascii="Arial" w:hAnsi="Arial" w:cs="Arial"/>
                <w:color w:val="000000"/>
              </w:rPr>
              <w:t>cost;</w:t>
            </w:r>
            <w:r w:rsidRPr="00521670">
              <w:rPr>
                <w:rFonts w:ascii="Arial" w:hAnsi="Arial" w:cs="Arial"/>
                <w:color w:val="000000"/>
              </w:rPr>
              <w:t xml:space="preserve"> </w:t>
            </w:r>
          </w:p>
          <w:p w14:paraId="46356251" w14:textId="77777777" w:rsidR="005D34C8" w:rsidRPr="00521670" w:rsidRDefault="005D34C8" w:rsidP="005D34C8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i.e. 60,000 - 50,000)</w:t>
            </w:r>
          </w:p>
        </w:tc>
        <w:tc>
          <w:tcPr>
            <w:tcW w:w="284" w:type="dxa"/>
            <w:gridSpan w:val="2"/>
          </w:tcPr>
          <w:p w14:paraId="09099086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633" w:type="dxa"/>
            <w:gridSpan w:val="3"/>
          </w:tcPr>
          <w:p w14:paraId="4EFA2904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6E044B1A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35C21DAE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72F97227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669D291E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363F53EB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3683270D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Max gift relief claimed</w:t>
            </w:r>
          </w:p>
        </w:tc>
        <w:tc>
          <w:tcPr>
            <w:tcW w:w="1470" w:type="dxa"/>
          </w:tcPr>
          <w:p w14:paraId="607DFEE7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5CA8D44F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53E5C638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</w:p>
          <w:p w14:paraId="30F24549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</w:p>
          <w:p w14:paraId="5958CD6C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</w:p>
          <w:p w14:paraId="3ECD8226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</w:p>
          <w:p w14:paraId="6D06C471" w14:textId="77777777" w:rsidR="005D34C8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  <w:r w:rsidRPr="00521670">
              <w:rPr>
                <w:rFonts w:ascii="Arial" w:hAnsi="Arial" w:cs="Arial"/>
                <w:color w:val="000000"/>
                <w:u w:val="single"/>
              </w:rPr>
              <w:t>(10,000)</w:t>
            </w:r>
          </w:p>
        </w:tc>
        <w:tc>
          <w:tcPr>
            <w:tcW w:w="1067" w:type="dxa"/>
          </w:tcPr>
          <w:p w14:paraId="37AB1EAF" w14:textId="77777777" w:rsidR="005D34C8" w:rsidRPr="00521670" w:rsidRDefault="005D34C8" w:rsidP="00E73CD7">
            <w:pPr>
              <w:spacing w:after="0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73CD7" w:rsidRPr="00521670" w14:paraId="40B82CB3" w14:textId="77777777" w:rsidTr="002C5414">
        <w:tc>
          <w:tcPr>
            <w:tcW w:w="3193" w:type="dxa"/>
          </w:tcPr>
          <w:p w14:paraId="2FF7BC52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Chargeable gain</w:t>
            </w:r>
          </w:p>
        </w:tc>
        <w:tc>
          <w:tcPr>
            <w:tcW w:w="284" w:type="dxa"/>
            <w:gridSpan w:val="2"/>
          </w:tcPr>
          <w:p w14:paraId="4E006B4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360" w:type="dxa"/>
            <w:gridSpan w:val="2"/>
          </w:tcPr>
          <w:p w14:paraId="01208CAA" w14:textId="628CA874" w:rsidR="00E73CD7" w:rsidRPr="00A6420C" w:rsidRDefault="00E73CD7" w:rsidP="00E73CD7">
            <w:pPr>
              <w:spacing w:after="0"/>
              <w:rPr>
                <w:rFonts w:ascii="Arial" w:hAnsi="Arial" w:cs="Arial"/>
                <w:b/>
                <w:iCs/>
                <w:color w:val="000000"/>
              </w:rPr>
            </w:pPr>
            <w:r w:rsidRPr="008B2DCE">
              <w:rPr>
                <w:rFonts w:ascii="Arial" w:hAnsi="Arial" w:cs="Arial"/>
                <w:iCs/>
                <w:color w:val="000000"/>
              </w:rPr>
              <w:t xml:space="preserve">Qualifies for </w:t>
            </w:r>
            <w:r w:rsidR="00E77E44" w:rsidRPr="008B2DCE">
              <w:rPr>
                <w:rFonts w:ascii="Arial" w:hAnsi="Arial" w:cs="Arial"/>
                <w:iCs/>
                <w:color w:val="000000"/>
              </w:rPr>
              <w:t xml:space="preserve">Business Asset Disposal </w:t>
            </w:r>
            <w:r w:rsidRPr="008B2DCE">
              <w:rPr>
                <w:rFonts w:ascii="Arial" w:hAnsi="Arial" w:cs="Arial"/>
                <w:iCs/>
                <w:color w:val="000000"/>
              </w:rPr>
              <w:t>relief</w:t>
            </w:r>
          </w:p>
        </w:tc>
        <w:tc>
          <w:tcPr>
            <w:tcW w:w="273" w:type="dxa"/>
          </w:tcPr>
          <w:p w14:paraId="58C111A0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01CE05FD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7" w:type="dxa"/>
          </w:tcPr>
          <w:p w14:paraId="57C87833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 xml:space="preserve"> 50,000</w:t>
            </w:r>
          </w:p>
        </w:tc>
      </w:tr>
      <w:tr w:rsidR="00E73CD7" w:rsidRPr="00521670" w14:paraId="20958E15" w14:textId="77777777" w:rsidTr="002C5414">
        <w:tc>
          <w:tcPr>
            <w:tcW w:w="5837" w:type="dxa"/>
            <w:gridSpan w:val="5"/>
            <w:shd w:val="clear" w:color="auto" w:fill="BFBFBF" w:themeFill="background1" w:themeFillShade="BF"/>
          </w:tcPr>
          <w:p w14:paraId="7497964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(ii)</w:t>
            </w:r>
            <w:r w:rsidRPr="00521670">
              <w:rPr>
                <w:rFonts w:ascii="Arial" w:hAnsi="Arial" w:cs="Arial"/>
                <w:b/>
                <w:color w:val="000000"/>
              </w:rPr>
              <w:t xml:space="preserve"> Freehold office building</w:t>
            </w:r>
          </w:p>
        </w:tc>
        <w:tc>
          <w:tcPr>
            <w:tcW w:w="273" w:type="dxa"/>
            <w:shd w:val="clear" w:color="auto" w:fill="BFBFBF" w:themeFill="background1" w:themeFillShade="BF"/>
          </w:tcPr>
          <w:p w14:paraId="766D3E64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0" w:type="dxa"/>
            <w:shd w:val="clear" w:color="auto" w:fill="BFBFBF" w:themeFill="background1" w:themeFillShade="BF"/>
          </w:tcPr>
          <w:p w14:paraId="57FF7471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067" w:type="dxa"/>
            <w:shd w:val="clear" w:color="auto" w:fill="BFBFBF" w:themeFill="background1" w:themeFillShade="BF"/>
          </w:tcPr>
          <w:p w14:paraId="7E230576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</w:tr>
      <w:tr w:rsidR="00E73CD7" w:rsidRPr="00521670" w14:paraId="6BDB32A8" w14:textId="77777777" w:rsidTr="002C5414">
        <w:tc>
          <w:tcPr>
            <w:tcW w:w="3340" w:type="dxa"/>
            <w:gridSpan w:val="2"/>
          </w:tcPr>
          <w:p w14:paraId="24788C2E" w14:textId="6B5C7553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Deemed proceeds Feb </w:t>
            </w:r>
            <w:r w:rsidR="007A4142">
              <w:rPr>
                <w:rFonts w:ascii="Arial" w:hAnsi="Arial" w:cs="Arial"/>
                <w:color w:val="000000"/>
              </w:rPr>
              <w:t>202</w:t>
            </w:r>
            <w:r w:rsidR="002D55DF">
              <w:rPr>
                <w:rFonts w:ascii="Arial" w:hAnsi="Arial" w:cs="Arial"/>
                <w:color w:val="000000"/>
              </w:rPr>
              <w:t>7</w:t>
            </w:r>
          </w:p>
          <w:p w14:paraId="3FA67E4D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Cost</w:t>
            </w:r>
            <w:r w:rsidRPr="00521670">
              <w:rPr>
                <w:rFonts w:ascii="Arial" w:hAnsi="Arial" w:cs="Arial"/>
                <w:color w:val="000000"/>
              </w:rPr>
              <w:tab/>
            </w:r>
          </w:p>
          <w:p w14:paraId="714835A6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Gain before relief</w:t>
            </w:r>
          </w:p>
          <w:p w14:paraId="7A3F0DCC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0" w:type="dxa"/>
            <w:gridSpan w:val="2"/>
          </w:tcPr>
          <w:p w14:paraId="60014BE9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2CCA0CC7" w14:textId="77777777" w:rsidR="00E73CD7" w:rsidRPr="00521670" w:rsidRDefault="005D34C8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Market value </w:t>
            </w:r>
          </w:p>
        </w:tc>
        <w:tc>
          <w:tcPr>
            <w:tcW w:w="273" w:type="dxa"/>
          </w:tcPr>
          <w:p w14:paraId="5E58EDAE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14A31FAE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130,000</w:t>
            </w:r>
          </w:p>
          <w:p w14:paraId="5103062A" w14:textId="77777777" w:rsidR="00E73CD7" w:rsidRPr="00521670" w:rsidRDefault="00FC4D1C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  <w:r w:rsidRPr="00521670">
              <w:rPr>
                <w:rFonts w:ascii="Arial" w:hAnsi="Arial" w:cs="Arial"/>
                <w:color w:val="000000"/>
                <w:u w:val="single"/>
              </w:rPr>
              <w:t>(</w:t>
            </w:r>
            <w:r w:rsidR="00E73CD7" w:rsidRPr="00521670">
              <w:rPr>
                <w:rFonts w:ascii="Arial" w:hAnsi="Arial" w:cs="Arial"/>
                <w:color w:val="000000"/>
                <w:u w:val="single"/>
              </w:rPr>
              <w:t>110,000</w:t>
            </w:r>
            <w:r w:rsidRPr="00521670">
              <w:rPr>
                <w:rFonts w:ascii="Arial" w:hAnsi="Arial" w:cs="Arial"/>
                <w:color w:val="000000"/>
                <w:u w:val="single"/>
              </w:rPr>
              <w:t>)</w:t>
            </w:r>
          </w:p>
          <w:p w14:paraId="7C105CAF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20,000</w:t>
            </w:r>
          </w:p>
        </w:tc>
        <w:tc>
          <w:tcPr>
            <w:tcW w:w="1067" w:type="dxa"/>
          </w:tcPr>
          <w:p w14:paraId="1AC0A734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04AB7CCE" w14:textId="77777777" w:rsidTr="002C5414">
        <w:tc>
          <w:tcPr>
            <w:tcW w:w="3340" w:type="dxa"/>
            <w:gridSpan w:val="2"/>
          </w:tcPr>
          <w:p w14:paraId="53333CC8" w14:textId="77777777" w:rsidR="00E73CD7" w:rsidRPr="00521670" w:rsidRDefault="00E73CD7" w:rsidP="00FC4D1C">
            <w:pPr>
              <w:spacing w:after="0"/>
              <w:rPr>
                <w:rFonts w:ascii="Arial" w:hAnsi="Arial" w:cs="Arial"/>
                <w:b/>
                <w:color w:val="FF0000"/>
              </w:rPr>
            </w:pPr>
            <w:r w:rsidRPr="00521670">
              <w:rPr>
                <w:rFonts w:ascii="Arial" w:hAnsi="Arial" w:cs="Arial"/>
                <w:color w:val="000000"/>
              </w:rPr>
              <w:t>Gift relief</w:t>
            </w:r>
          </w:p>
        </w:tc>
        <w:tc>
          <w:tcPr>
            <w:tcW w:w="280" w:type="dxa"/>
            <w:gridSpan w:val="2"/>
          </w:tcPr>
          <w:p w14:paraId="6FAFB845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217" w:type="dxa"/>
          </w:tcPr>
          <w:p w14:paraId="433D1352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73" w:type="dxa"/>
          </w:tcPr>
          <w:p w14:paraId="191B0C2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0" w:type="dxa"/>
          </w:tcPr>
          <w:p w14:paraId="3DAD1193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color w:val="000000"/>
                <w:u w:val="single"/>
              </w:rPr>
            </w:pPr>
            <w:r w:rsidRPr="00521670">
              <w:rPr>
                <w:rFonts w:ascii="Arial" w:hAnsi="Arial" w:cs="Arial"/>
                <w:color w:val="000000"/>
                <w:u w:val="single"/>
              </w:rPr>
              <w:t>(20,000)</w:t>
            </w:r>
          </w:p>
        </w:tc>
        <w:tc>
          <w:tcPr>
            <w:tcW w:w="1067" w:type="dxa"/>
          </w:tcPr>
          <w:p w14:paraId="33880819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</w:tr>
      <w:tr w:rsidR="00E73CD7" w:rsidRPr="00521670" w14:paraId="4A6C6DFF" w14:textId="77777777" w:rsidTr="002C5414">
        <w:tc>
          <w:tcPr>
            <w:tcW w:w="3340" w:type="dxa"/>
            <w:gridSpan w:val="2"/>
          </w:tcPr>
          <w:p w14:paraId="41DF9685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Chargeable gain</w:t>
            </w:r>
          </w:p>
        </w:tc>
        <w:tc>
          <w:tcPr>
            <w:tcW w:w="280" w:type="dxa"/>
            <w:gridSpan w:val="2"/>
          </w:tcPr>
          <w:p w14:paraId="399E422F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2217" w:type="dxa"/>
          </w:tcPr>
          <w:p w14:paraId="075DE510" w14:textId="4927457A" w:rsidR="00E73CD7" w:rsidRPr="00A6420C" w:rsidRDefault="00E73CD7" w:rsidP="00E73CD7">
            <w:pPr>
              <w:spacing w:after="0"/>
              <w:rPr>
                <w:rFonts w:ascii="Arial" w:hAnsi="Arial" w:cs="Arial"/>
                <w:b/>
                <w:iCs/>
                <w:color w:val="FF0000"/>
              </w:rPr>
            </w:pPr>
            <w:r w:rsidRPr="008B2DCE">
              <w:rPr>
                <w:rFonts w:ascii="Arial" w:hAnsi="Arial" w:cs="Arial"/>
                <w:iCs/>
                <w:color w:val="000000"/>
              </w:rPr>
              <w:t xml:space="preserve">Would qualify for </w:t>
            </w:r>
            <w:r w:rsidR="00D00ABE" w:rsidRPr="008B2DCE">
              <w:rPr>
                <w:rFonts w:ascii="Arial" w:hAnsi="Arial" w:cs="Arial"/>
                <w:iCs/>
                <w:color w:val="000000"/>
              </w:rPr>
              <w:t xml:space="preserve">BADR </w:t>
            </w:r>
            <w:r w:rsidRPr="008B2DCE">
              <w:rPr>
                <w:rFonts w:ascii="Arial" w:hAnsi="Arial" w:cs="Arial"/>
                <w:iCs/>
                <w:color w:val="000000"/>
              </w:rPr>
              <w:t>on this</w:t>
            </w:r>
            <w:r w:rsidR="005D34C8" w:rsidRPr="008B2DCE">
              <w:rPr>
                <w:rFonts w:ascii="Arial" w:hAnsi="Arial" w:cs="Arial"/>
                <w:iCs/>
                <w:color w:val="000000"/>
              </w:rPr>
              <w:t>,</w:t>
            </w:r>
            <w:r w:rsidRPr="008B2DCE">
              <w:rPr>
                <w:rFonts w:ascii="Arial" w:hAnsi="Arial" w:cs="Arial"/>
                <w:iCs/>
                <w:color w:val="000000"/>
              </w:rPr>
              <w:t xml:space="preserve"> if gift relief </w:t>
            </w:r>
            <w:r w:rsidR="005D34C8" w:rsidRPr="008B2DCE">
              <w:rPr>
                <w:rFonts w:ascii="Arial" w:hAnsi="Arial" w:cs="Arial"/>
                <w:iCs/>
                <w:color w:val="000000"/>
              </w:rPr>
              <w:t xml:space="preserve">were </w:t>
            </w:r>
            <w:r w:rsidRPr="008B2DCE">
              <w:rPr>
                <w:rFonts w:ascii="Arial" w:hAnsi="Arial" w:cs="Arial"/>
                <w:iCs/>
                <w:color w:val="000000"/>
              </w:rPr>
              <w:t xml:space="preserve">not claimed </w:t>
            </w:r>
          </w:p>
        </w:tc>
        <w:tc>
          <w:tcPr>
            <w:tcW w:w="273" w:type="dxa"/>
          </w:tcPr>
          <w:p w14:paraId="38293E13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0" w:type="dxa"/>
          </w:tcPr>
          <w:p w14:paraId="213F3FA3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067" w:type="dxa"/>
          </w:tcPr>
          <w:p w14:paraId="127916CD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FF0000"/>
              </w:rPr>
              <w:t xml:space="preserve">  </w:t>
            </w:r>
            <w:r w:rsidRPr="00521670">
              <w:rPr>
                <w:rFonts w:ascii="Arial" w:hAnsi="Arial" w:cs="Arial"/>
                <w:b/>
                <w:color w:val="000000"/>
              </w:rPr>
              <w:t>NIL</w:t>
            </w:r>
          </w:p>
        </w:tc>
      </w:tr>
      <w:tr w:rsidR="00E73CD7" w:rsidRPr="00521670" w14:paraId="23555530" w14:textId="77777777" w:rsidTr="002C5414">
        <w:tc>
          <w:tcPr>
            <w:tcW w:w="3340" w:type="dxa"/>
            <w:gridSpan w:val="2"/>
            <w:shd w:val="clear" w:color="auto" w:fill="BFBFBF" w:themeFill="background1" w:themeFillShade="BF"/>
          </w:tcPr>
          <w:p w14:paraId="3CC499F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(iii)</w:t>
            </w:r>
            <w:r w:rsidRPr="00521670">
              <w:rPr>
                <w:rFonts w:ascii="Arial" w:hAnsi="Arial" w:cs="Arial"/>
                <w:b/>
                <w:color w:val="000000"/>
              </w:rPr>
              <w:t xml:space="preserve"> Freehold warehouse</w:t>
            </w:r>
          </w:p>
        </w:tc>
        <w:tc>
          <w:tcPr>
            <w:tcW w:w="280" w:type="dxa"/>
            <w:gridSpan w:val="2"/>
            <w:shd w:val="clear" w:color="auto" w:fill="BFBFBF" w:themeFill="background1" w:themeFillShade="BF"/>
          </w:tcPr>
          <w:p w14:paraId="5D5379C3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  <w:shd w:val="clear" w:color="auto" w:fill="BFBFBF" w:themeFill="background1" w:themeFillShade="BF"/>
          </w:tcPr>
          <w:p w14:paraId="6673104B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  <w:shd w:val="clear" w:color="auto" w:fill="BFBFBF" w:themeFill="background1" w:themeFillShade="BF"/>
          </w:tcPr>
          <w:p w14:paraId="67450102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  <w:shd w:val="clear" w:color="auto" w:fill="BFBFBF" w:themeFill="background1" w:themeFillShade="BF"/>
          </w:tcPr>
          <w:p w14:paraId="5D449BEA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7" w:type="dxa"/>
            <w:shd w:val="clear" w:color="auto" w:fill="BFBFBF" w:themeFill="background1" w:themeFillShade="BF"/>
          </w:tcPr>
          <w:p w14:paraId="2C1E595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09B640FD" w14:textId="77777777" w:rsidTr="002C5414">
        <w:tc>
          <w:tcPr>
            <w:tcW w:w="3340" w:type="dxa"/>
            <w:gridSpan w:val="2"/>
          </w:tcPr>
          <w:p w14:paraId="1BB1E755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Deemed proceeds </w:t>
            </w:r>
            <w:r w:rsidRPr="00521670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280" w:type="dxa"/>
            <w:gridSpan w:val="2"/>
          </w:tcPr>
          <w:p w14:paraId="13047A0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2DC92ED6" w14:textId="77777777" w:rsidR="00E73CD7" w:rsidRPr="00521670" w:rsidRDefault="005D34C8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Market value</w:t>
            </w:r>
          </w:p>
        </w:tc>
        <w:tc>
          <w:tcPr>
            <w:tcW w:w="273" w:type="dxa"/>
          </w:tcPr>
          <w:p w14:paraId="1A16A39B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718F3F4E" w14:textId="77777777" w:rsidR="00E73CD7" w:rsidRPr="00521670" w:rsidRDefault="005D34C8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  </w:t>
            </w:r>
            <w:r w:rsidR="00E73CD7" w:rsidRPr="00521670">
              <w:rPr>
                <w:rFonts w:ascii="Arial" w:hAnsi="Arial" w:cs="Arial"/>
                <w:color w:val="000000"/>
              </w:rPr>
              <w:t>140,000</w:t>
            </w:r>
          </w:p>
        </w:tc>
        <w:tc>
          <w:tcPr>
            <w:tcW w:w="1067" w:type="dxa"/>
          </w:tcPr>
          <w:p w14:paraId="1F7C96EA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212E631E" w14:textId="77777777" w:rsidTr="002C5414">
        <w:tc>
          <w:tcPr>
            <w:tcW w:w="3340" w:type="dxa"/>
            <w:gridSpan w:val="2"/>
          </w:tcPr>
          <w:p w14:paraId="2FE7E34E" w14:textId="77777777" w:rsidR="00E73CD7" w:rsidRPr="00521670" w:rsidRDefault="005D34C8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Less: </w:t>
            </w:r>
            <w:r w:rsidR="00E73CD7" w:rsidRPr="00521670">
              <w:rPr>
                <w:rFonts w:ascii="Arial" w:hAnsi="Arial" w:cs="Arial"/>
                <w:color w:val="000000"/>
              </w:rPr>
              <w:t>Cost</w:t>
            </w:r>
            <w:r w:rsidRPr="00521670">
              <w:rPr>
                <w:rFonts w:ascii="Arial" w:hAnsi="Arial" w:cs="Arial"/>
                <w:color w:val="000000"/>
              </w:rPr>
              <w:t xml:space="preserve"> to Jack</w:t>
            </w:r>
          </w:p>
        </w:tc>
        <w:tc>
          <w:tcPr>
            <w:tcW w:w="280" w:type="dxa"/>
            <w:gridSpan w:val="2"/>
          </w:tcPr>
          <w:p w14:paraId="6E08066B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44EB23F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0BCFA68E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383557AC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  (</w:t>
            </w:r>
            <w:r w:rsidRPr="00521670">
              <w:rPr>
                <w:rFonts w:ascii="Arial" w:hAnsi="Arial" w:cs="Arial"/>
                <w:color w:val="000000"/>
                <w:u w:val="single"/>
              </w:rPr>
              <w:t>95,000)</w:t>
            </w:r>
          </w:p>
        </w:tc>
        <w:tc>
          <w:tcPr>
            <w:tcW w:w="1067" w:type="dxa"/>
          </w:tcPr>
          <w:p w14:paraId="71714343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13A14232" w14:textId="77777777" w:rsidTr="002C5414">
        <w:tc>
          <w:tcPr>
            <w:tcW w:w="3340" w:type="dxa"/>
            <w:gridSpan w:val="2"/>
          </w:tcPr>
          <w:p w14:paraId="0B9D4075" w14:textId="77777777" w:rsidR="00E73CD7" w:rsidRPr="00521670" w:rsidRDefault="00803AF3" w:rsidP="005D34C8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= </w:t>
            </w:r>
            <w:r w:rsidR="005D34C8" w:rsidRPr="00521670">
              <w:rPr>
                <w:rFonts w:ascii="Arial" w:hAnsi="Arial" w:cs="Arial"/>
                <w:color w:val="000000"/>
              </w:rPr>
              <w:t xml:space="preserve">Chargeable </w:t>
            </w:r>
            <w:r w:rsidR="00E73CD7" w:rsidRPr="00521670">
              <w:rPr>
                <w:rFonts w:ascii="Arial" w:hAnsi="Arial" w:cs="Arial"/>
                <w:color w:val="000000"/>
              </w:rPr>
              <w:t xml:space="preserve">Gain – not eligible for </w:t>
            </w:r>
            <w:r w:rsidRPr="00521670">
              <w:rPr>
                <w:rFonts w:ascii="Arial" w:hAnsi="Arial" w:cs="Arial"/>
                <w:color w:val="000000"/>
              </w:rPr>
              <w:t xml:space="preserve">any </w:t>
            </w:r>
            <w:r w:rsidR="00E73CD7" w:rsidRPr="00521670">
              <w:rPr>
                <w:rFonts w:ascii="Arial" w:hAnsi="Arial" w:cs="Arial"/>
                <w:color w:val="000000"/>
              </w:rPr>
              <w:t xml:space="preserve">gift relief </w:t>
            </w:r>
            <w:r w:rsidR="005D34C8" w:rsidRPr="00521670">
              <w:rPr>
                <w:rFonts w:ascii="Arial" w:hAnsi="Arial" w:cs="Arial"/>
                <w:color w:val="000000"/>
              </w:rPr>
              <w:t>claim, as not a business (trade)</w:t>
            </w:r>
            <w:r w:rsidR="00E73CD7" w:rsidRPr="00521670">
              <w:rPr>
                <w:rFonts w:ascii="Arial" w:hAnsi="Arial" w:cs="Arial"/>
                <w:color w:val="000000"/>
              </w:rPr>
              <w:t xml:space="preserve"> asset</w:t>
            </w:r>
          </w:p>
        </w:tc>
        <w:tc>
          <w:tcPr>
            <w:tcW w:w="280" w:type="dxa"/>
            <w:gridSpan w:val="2"/>
          </w:tcPr>
          <w:p w14:paraId="2ABE71B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671D4F92" w14:textId="7F9E81C2" w:rsidR="00E73CD7" w:rsidRPr="008B2DCE" w:rsidRDefault="00E73CD7" w:rsidP="005D34C8">
            <w:pPr>
              <w:spacing w:after="0"/>
              <w:rPr>
                <w:rFonts w:ascii="Arial" w:hAnsi="Arial" w:cs="Arial"/>
                <w:iCs/>
                <w:color w:val="000000"/>
              </w:rPr>
            </w:pPr>
            <w:r w:rsidRPr="008B2DCE">
              <w:rPr>
                <w:rFonts w:ascii="Arial" w:hAnsi="Arial" w:cs="Arial"/>
                <w:iCs/>
                <w:color w:val="000000"/>
              </w:rPr>
              <w:t xml:space="preserve">Not eligible for </w:t>
            </w:r>
            <w:r w:rsidR="00D00ABE" w:rsidRPr="008B2DCE">
              <w:rPr>
                <w:rFonts w:ascii="Arial" w:hAnsi="Arial" w:cs="Arial"/>
                <w:iCs/>
                <w:color w:val="000000"/>
              </w:rPr>
              <w:t xml:space="preserve">BADR </w:t>
            </w:r>
            <w:r w:rsidR="005D34C8" w:rsidRPr="008B2DCE">
              <w:rPr>
                <w:rFonts w:ascii="Arial" w:hAnsi="Arial" w:cs="Arial"/>
                <w:iCs/>
                <w:color w:val="000000"/>
              </w:rPr>
              <w:t xml:space="preserve">either, </w:t>
            </w:r>
            <w:r w:rsidRPr="008B2DCE">
              <w:rPr>
                <w:rFonts w:ascii="Arial" w:hAnsi="Arial" w:cs="Arial"/>
                <w:iCs/>
                <w:color w:val="000000"/>
              </w:rPr>
              <w:t xml:space="preserve">as not </w:t>
            </w:r>
            <w:r w:rsidR="005D34C8" w:rsidRPr="008B2DCE">
              <w:rPr>
                <w:rFonts w:ascii="Arial" w:hAnsi="Arial" w:cs="Arial"/>
                <w:iCs/>
                <w:color w:val="000000"/>
              </w:rPr>
              <w:t>disposing of it in connection with closure or sale of a trade</w:t>
            </w:r>
          </w:p>
        </w:tc>
        <w:tc>
          <w:tcPr>
            <w:tcW w:w="273" w:type="dxa"/>
          </w:tcPr>
          <w:p w14:paraId="6A8288ED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2CCBD3BA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   45,000</w:t>
            </w:r>
          </w:p>
        </w:tc>
        <w:tc>
          <w:tcPr>
            <w:tcW w:w="1067" w:type="dxa"/>
          </w:tcPr>
          <w:p w14:paraId="2286421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24B5DC3B" w14:textId="77777777" w:rsidTr="002C5414">
        <w:tc>
          <w:tcPr>
            <w:tcW w:w="3340" w:type="dxa"/>
            <w:gridSpan w:val="2"/>
          </w:tcPr>
          <w:p w14:paraId="2C753E99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Less:</w:t>
            </w:r>
          </w:p>
        </w:tc>
        <w:tc>
          <w:tcPr>
            <w:tcW w:w="280" w:type="dxa"/>
            <w:gridSpan w:val="2"/>
          </w:tcPr>
          <w:p w14:paraId="28EF438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7DFE8AF9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2926791B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4400C405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7" w:type="dxa"/>
          </w:tcPr>
          <w:p w14:paraId="6C6CCB0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7708DF0C" w14:textId="77777777" w:rsidTr="002C5414">
        <w:tc>
          <w:tcPr>
            <w:tcW w:w="3340" w:type="dxa"/>
            <w:gridSpan w:val="2"/>
          </w:tcPr>
          <w:p w14:paraId="6FCE93AE" w14:textId="1F29B705" w:rsidR="00E73CD7" w:rsidRPr="00521670" w:rsidRDefault="00E73CD7" w:rsidP="00371C94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Capital losses brought forward (set first against gains not eligible for </w:t>
            </w:r>
            <w:r w:rsidR="005E7942">
              <w:rPr>
                <w:rFonts w:ascii="Arial" w:hAnsi="Arial" w:cs="Arial"/>
                <w:color w:val="000000"/>
              </w:rPr>
              <w:t>BADR</w:t>
            </w:r>
            <w:r w:rsidRPr="0052167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80" w:type="dxa"/>
            <w:gridSpan w:val="2"/>
          </w:tcPr>
          <w:p w14:paraId="630468A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3B2FC4FB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32A4A3C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712B0365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  <w:u w:val="single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   </w:t>
            </w:r>
            <w:r w:rsidRPr="00521670">
              <w:rPr>
                <w:rFonts w:ascii="Arial" w:hAnsi="Arial" w:cs="Arial"/>
                <w:b/>
                <w:color w:val="000000"/>
                <w:u w:val="single"/>
              </w:rPr>
              <w:t xml:space="preserve">   (6,400)</w:t>
            </w:r>
          </w:p>
        </w:tc>
        <w:tc>
          <w:tcPr>
            <w:tcW w:w="1067" w:type="dxa"/>
          </w:tcPr>
          <w:p w14:paraId="1A2E2331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E73CD7" w:rsidRPr="00521670" w14:paraId="3ADCEAF3" w14:textId="77777777" w:rsidTr="002C5414">
        <w:tc>
          <w:tcPr>
            <w:tcW w:w="3340" w:type="dxa"/>
            <w:gridSpan w:val="2"/>
          </w:tcPr>
          <w:p w14:paraId="2A61BDCE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>Gain after capital losses b/f</w:t>
            </w:r>
          </w:p>
        </w:tc>
        <w:tc>
          <w:tcPr>
            <w:tcW w:w="280" w:type="dxa"/>
            <w:gridSpan w:val="2"/>
          </w:tcPr>
          <w:p w14:paraId="02BB57CA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68238C9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36D55D24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32630838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7" w:type="dxa"/>
          </w:tcPr>
          <w:p w14:paraId="1C3F138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  <w:r w:rsidRPr="00521670">
              <w:rPr>
                <w:rFonts w:ascii="Arial" w:hAnsi="Arial" w:cs="Arial"/>
                <w:b/>
                <w:color w:val="000000"/>
              </w:rPr>
              <w:t>38,600</w:t>
            </w:r>
          </w:p>
        </w:tc>
      </w:tr>
      <w:tr w:rsidR="00E73CD7" w:rsidRPr="00521670" w14:paraId="0D9FD00E" w14:textId="77777777" w:rsidTr="002C5414">
        <w:tc>
          <w:tcPr>
            <w:tcW w:w="3340" w:type="dxa"/>
            <w:gridSpan w:val="2"/>
          </w:tcPr>
          <w:p w14:paraId="482E3C00" w14:textId="28EF07BF" w:rsidR="00E73CD7" w:rsidRPr="00521670" w:rsidRDefault="00E73CD7" w:rsidP="008C740A">
            <w:pPr>
              <w:spacing w:after="0"/>
              <w:rPr>
                <w:rFonts w:ascii="Arial" w:hAnsi="Arial" w:cs="Arial"/>
                <w:color w:val="000000"/>
              </w:rPr>
            </w:pPr>
            <w:r w:rsidRPr="00521670">
              <w:rPr>
                <w:rFonts w:ascii="Arial" w:hAnsi="Arial" w:cs="Arial"/>
                <w:color w:val="000000"/>
              </w:rPr>
              <w:t xml:space="preserve">Less </w:t>
            </w:r>
            <w:r w:rsidR="005E7942">
              <w:rPr>
                <w:rFonts w:ascii="Arial" w:hAnsi="Arial" w:cs="Arial"/>
                <w:color w:val="000000"/>
              </w:rPr>
              <w:t>AEA</w:t>
            </w:r>
            <w:r w:rsidRPr="00521670">
              <w:rPr>
                <w:rFonts w:ascii="Arial" w:hAnsi="Arial" w:cs="Arial"/>
                <w:color w:val="000000"/>
              </w:rPr>
              <w:t xml:space="preserve"> (set first against</w:t>
            </w:r>
            <w:r w:rsidR="00F62B7D" w:rsidRPr="00521670">
              <w:rPr>
                <w:rFonts w:ascii="Arial" w:hAnsi="Arial" w:cs="Arial"/>
                <w:color w:val="000000"/>
              </w:rPr>
              <w:t xml:space="preserve"> </w:t>
            </w:r>
            <w:r w:rsidR="007A4142">
              <w:rPr>
                <w:rFonts w:ascii="Arial" w:hAnsi="Arial" w:cs="Arial"/>
                <w:color w:val="000000"/>
              </w:rPr>
              <w:t>202</w:t>
            </w:r>
            <w:r w:rsidR="002D55DF">
              <w:rPr>
                <w:rFonts w:ascii="Arial" w:hAnsi="Arial" w:cs="Arial"/>
                <w:color w:val="000000"/>
              </w:rPr>
              <w:t>6</w:t>
            </w:r>
            <w:r w:rsidR="007A4142">
              <w:rPr>
                <w:rFonts w:ascii="Arial" w:hAnsi="Arial" w:cs="Arial"/>
                <w:color w:val="000000"/>
              </w:rPr>
              <w:t>/2</w:t>
            </w:r>
            <w:r w:rsidR="002D55DF">
              <w:rPr>
                <w:rFonts w:ascii="Arial" w:hAnsi="Arial" w:cs="Arial"/>
                <w:color w:val="000000"/>
              </w:rPr>
              <w:t>7</w:t>
            </w:r>
            <w:r w:rsidRPr="00521670">
              <w:rPr>
                <w:rFonts w:ascii="Arial" w:hAnsi="Arial" w:cs="Arial"/>
                <w:color w:val="000000"/>
              </w:rPr>
              <w:t xml:space="preserve"> </w:t>
            </w:r>
            <w:r w:rsidR="00D038E7" w:rsidRPr="00521670">
              <w:rPr>
                <w:rFonts w:ascii="Arial" w:hAnsi="Arial" w:cs="Arial"/>
                <w:color w:val="000000"/>
              </w:rPr>
              <w:t>gains taxable</w:t>
            </w:r>
            <w:r w:rsidRPr="00521670">
              <w:rPr>
                <w:rFonts w:ascii="Arial" w:hAnsi="Arial" w:cs="Arial"/>
                <w:color w:val="000000"/>
              </w:rPr>
              <w:t xml:space="preserve"> at highest applicable rate</w:t>
            </w:r>
            <w:r w:rsidR="00F62B7D" w:rsidRPr="00521670">
              <w:rPr>
                <w:rFonts w:ascii="Arial" w:hAnsi="Arial" w:cs="Arial"/>
                <w:color w:val="000000"/>
              </w:rPr>
              <w:t>, i</w:t>
            </w:r>
            <w:r w:rsidR="00D855DC">
              <w:rPr>
                <w:rFonts w:ascii="Arial" w:hAnsi="Arial" w:cs="Arial"/>
                <w:color w:val="000000"/>
              </w:rPr>
              <w:t>.</w:t>
            </w:r>
            <w:r w:rsidR="00F62B7D" w:rsidRPr="00521670">
              <w:rPr>
                <w:rFonts w:ascii="Arial" w:hAnsi="Arial" w:cs="Arial"/>
                <w:color w:val="000000"/>
              </w:rPr>
              <w:t>e</w:t>
            </w:r>
            <w:r w:rsidR="00D855DC">
              <w:rPr>
                <w:rFonts w:ascii="Arial" w:hAnsi="Arial" w:cs="Arial"/>
                <w:color w:val="000000"/>
              </w:rPr>
              <w:t>.</w:t>
            </w:r>
            <w:r w:rsidR="00F62B7D" w:rsidRPr="00521670">
              <w:rPr>
                <w:rFonts w:ascii="Arial" w:hAnsi="Arial" w:cs="Arial"/>
                <w:color w:val="000000"/>
              </w:rPr>
              <w:t xml:space="preserve"> against non-</w:t>
            </w:r>
            <w:r w:rsidR="00D00ABE">
              <w:rPr>
                <w:rFonts w:ascii="Arial" w:hAnsi="Arial" w:cs="Arial"/>
                <w:color w:val="000000"/>
              </w:rPr>
              <w:t>BADR</w:t>
            </w:r>
            <w:r w:rsidR="00D00ABE" w:rsidRPr="00521670">
              <w:rPr>
                <w:rFonts w:ascii="Arial" w:hAnsi="Arial" w:cs="Arial"/>
                <w:color w:val="000000"/>
              </w:rPr>
              <w:t xml:space="preserve"> </w:t>
            </w:r>
            <w:r w:rsidR="00F62B7D" w:rsidRPr="00521670">
              <w:rPr>
                <w:rFonts w:ascii="Arial" w:hAnsi="Arial" w:cs="Arial"/>
                <w:color w:val="000000"/>
              </w:rPr>
              <w:t>gain</w:t>
            </w:r>
            <w:r w:rsidRPr="00521670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80" w:type="dxa"/>
            <w:gridSpan w:val="2"/>
          </w:tcPr>
          <w:p w14:paraId="30C0B00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17" w:type="dxa"/>
          </w:tcPr>
          <w:p w14:paraId="6B2DE930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73" w:type="dxa"/>
          </w:tcPr>
          <w:p w14:paraId="5B57BED0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70" w:type="dxa"/>
          </w:tcPr>
          <w:p w14:paraId="50400C73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7" w:type="dxa"/>
          </w:tcPr>
          <w:p w14:paraId="442A7E4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2D3B5637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58674F73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0E5FD5F5" w14:textId="50A7488A" w:rsidR="00E73CD7" w:rsidRPr="00521670" w:rsidRDefault="00F62B7D" w:rsidP="008C740A">
            <w:pPr>
              <w:spacing w:after="0"/>
              <w:rPr>
                <w:rFonts w:ascii="Arial" w:hAnsi="Arial" w:cs="Arial"/>
                <w:b/>
                <w:color w:val="000000"/>
                <w:u w:val="single"/>
              </w:rPr>
            </w:pPr>
            <w:r w:rsidRPr="00521670">
              <w:rPr>
                <w:rFonts w:ascii="Arial" w:hAnsi="Arial" w:cs="Arial"/>
                <w:b/>
                <w:color w:val="000000"/>
                <w:u w:val="single"/>
              </w:rPr>
              <w:t>(</w:t>
            </w:r>
            <w:r w:rsidR="00B46667">
              <w:rPr>
                <w:rFonts w:ascii="Arial" w:hAnsi="Arial" w:cs="Arial"/>
                <w:b/>
                <w:color w:val="000000"/>
                <w:u w:val="single"/>
              </w:rPr>
              <w:t>3</w:t>
            </w:r>
            <w:r w:rsidR="005E7942">
              <w:rPr>
                <w:rFonts w:ascii="Arial" w:hAnsi="Arial" w:cs="Arial"/>
                <w:b/>
                <w:color w:val="000000"/>
                <w:u w:val="single"/>
              </w:rPr>
              <w:t>,000</w:t>
            </w:r>
            <w:r w:rsidR="00E73CD7" w:rsidRPr="00521670">
              <w:rPr>
                <w:rFonts w:ascii="Arial" w:hAnsi="Arial" w:cs="Arial"/>
                <w:b/>
                <w:color w:val="000000"/>
                <w:u w:val="single"/>
              </w:rPr>
              <w:t>)</w:t>
            </w:r>
          </w:p>
        </w:tc>
      </w:tr>
      <w:tr w:rsidR="00E73CD7" w:rsidRPr="00521670" w14:paraId="01224FE9" w14:textId="77777777" w:rsidTr="002C5414">
        <w:tc>
          <w:tcPr>
            <w:tcW w:w="3340" w:type="dxa"/>
            <w:gridSpan w:val="2"/>
          </w:tcPr>
          <w:p w14:paraId="46FD5777" w14:textId="77777777" w:rsidR="00E73CD7" w:rsidRPr="00521670" w:rsidRDefault="00E73CD7" w:rsidP="00E73CD7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>Gain on warehouse</w:t>
            </w:r>
          </w:p>
        </w:tc>
        <w:tc>
          <w:tcPr>
            <w:tcW w:w="280" w:type="dxa"/>
            <w:gridSpan w:val="2"/>
          </w:tcPr>
          <w:p w14:paraId="00115AC8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217" w:type="dxa"/>
          </w:tcPr>
          <w:p w14:paraId="34D4695F" w14:textId="486D9FE1" w:rsidR="00E73CD7" w:rsidRPr="00521670" w:rsidRDefault="00F62B7D" w:rsidP="00E02DE9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>taxable at</w:t>
            </w:r>
            <w:r w:rsidR="00E73CD7" w:rsidRPr="00521670">
              <w:rPr>
                <w:rFonts w:ascii="Arial" w:hAnsi="Arial" w:cs="Arial"/>
              </w:rPr>
              <w:t xml:space="preserve"> </w:t>
            </w:r>
            <w:r w:rsidR="005A2EDF" w:rsidRPr="00521670">
              <w:rPr>
                <w:rFonts w:ascii="Arial" w:hAnsi="Arial" w:cs="Arial"/>
              </w:rPr>
              <w:t>2</w:t>
            </w:r>
            <w:r w:rsidR="005A2EDF">
              <w:rPr>
                <w:rFonts w:ascii="Arial" w:hAnsi="Arial" w:cs="Arial"/>
              </w:rPr>
              <w:t>4</w:t>
            </w:r>
            <w:r w:rsidR="00E73CD7" w:rsidRPr="00521670">
              <w:rPr>
                <w:rFonts w:ascii="Arial" w:hAnsi="Arial" w:cs="Arial"/>
              </w:rPr>
              <w:t>%</w:t>
            </w:r>
          </w:p>
        </w:tc>
        <w:tc>
          <w:tcPr>
            <w:tcW w:w="273" w:type="dxa"/>
          </w:tcPr>
          <w:p w14:paraId="53DB3CA0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1CB1A8CF" w14:textId="77777777" w:rsidR="00E73CD7" w:rsidRPr="00521670" w:rsidRDefault="00F62B7D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i/>
              </w:rPr>
            </w:pPr>
            <w:r w:rsidRPr="00521670">
              <w:rPr>
                <w:rFonts w:ascii="Arial" w:hAnsi="Arial" w:cs="Arial"/>
                <w:i/>
              </w:rPr>
              <w:t>(see note)</w:t>
            </w:r>
          </w:p>
        </w:tc>
        <w:tc>
          <w:tcPr>
            <w:tcW w:w="1067" w:type="dxa"/>
          </w:tcPr>
          <w:p w14:paraId="66A5C924" w14:textId="594E1D42" w:rsidR="00E73CD7" w:rsidRPr="00521670" w:rsidRDefault="00B46667" w:rsidP="008C740A">
            <w:pPr>
              <w:spacing w:after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35</w:t>
            </w:r>
            <w:r w:rsidR="00EE6DE8">
              <w:rPr>
                <w:rFonts w:ascii="Arial" w:hAnsi="Arial" w:cs="Arial"/>
                <w:b/>
                <w:u w:val="single"/>
              </w:rPr>
              <w:t>,600</w:t>
            </w:r>
          </w:p>
        </w:tc>
      </w:tr>
      <w:tr w:rsidR="00E73CD7" w:rsidRPr="00521670" w14:paraId="0073EB76" w14:textId="77777777" w:rsidTr="002C5414">
        <w:tc>
          <w:tcPr>
            <w:tcW w:w="3340" w:type="dxa"/>
            <w:gridSpan w:val="2"/>
          </w:tcPr>
          <w:p w14:paraId="1C604B5A" w14:textId="77777777" w:rsidR="00E73CD7" w:rsidRPr="00521670" w:rsidRDefault="00E73CD7" w:rsidP="00E73CD7">
            <w:pPr>
              <w:spacing w:after="0"/>
              <w:rPr>
                <w:rFonts w:ascii="Arial" w:hAnsi="Arial" w:cs="Arial"/>
              </w:rPr>
            </w:pPr>
            <w:r w:rsidRPr="00521670">
              <w:rPr>
                <w:rFonts w:ascii="Arial" w:hAnsi="Arial" w:cs="Arial"/>
              </w:rPr>
              <w:t xml:space="preserve">Gain on goodwill </w:t>
            </w:r>
          </w:p>
        </w:tc>
        <w:tc>
          <w:tcPr>
            <w:tcW w:w="280" w:type="dxa"/>
            <w:gridSpan w:val="2"/>
          </w:tcPr>
          <w:p w14:paraId="35378DE5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217" w:type="dxa"/>
          </w:tcPr>
          <w:p w14:paraId="2F4B5323" w14:textId="5A3B1614" w:rsidR="00E73CD7" w:rsidRPr="00521670" w:rsidRDefault="00E73CD7" w:rsidP="00E73CD7">
            <w:pPr>
              <w:spacing w:after="0"/>
              <w:rPr>
                <w:rFonts w:ascii="Arial" w:hAnsi="Arial" w:cs="Arial"/>
                <w:b/>
              </w:rPr>
            </w:pPr>
            <w:r w:rsidRPr="00521670">
              <w:rPr>
                <w:rFonts w:ascii="Arial" w:hAnsi="Arial" w:cs="Arial"/>
              </w:rPr>
              <w:t xml:space="preserve">taxable at </w:t>
            </w:r>
            <w:r w:rsidR="005A2EDF" w:rsidRPr="00521670">
              <w:rPr>
                <w:rFonts w:ascii="Arial" w:hAnsi="Arial" w:cs="Arial"/>
              </w:rPr>
              <w:t>1</w:t>
            </w:r>
            <w:r w:rsidR="002D55DF">
              <w:rPr>
                <w:rFonts w:ascii="Arial" w:hAnsi="Arial" w:cs="Arial"/>
              </w:rPr>
              <w:t>8</w:t>
            </w:r>
            <w:r w:rsidRPr="00521670">
              <w:rPr>
                <w:rFonts w:ascii="Arial" w:hAnsi="Arial" w:cs="Arial"/>
              </w:rPr>
              <w:t>%</w:t>
            </w:r>
          </w:p>
        </w:tc>
        <w:tc>
          <w:tcPr>
            <w:tcW w:w="273" w:type="dxa"/>
          </w:tcPr>
          <w:p w14:paraId="77C125BD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47D1B8CF" w14:textId="77777777" w:rsidR="00E73CD7" w:rsidRPr="00521670" w:rsidRDefault="00E73CD7" w:rsidP="00F34960">
            <w:pPr>
              <w:tabs>
                <w:tab w:val="decimal" w:pos="1083"/>
              </w:tabs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067" w:type="dxa"/>
          </w:tcPr>
          <w:p w14:paraId="53ABCA12" w14:textId="77777777" w:rsidR="00E73CD7" w:rsidRPr="00521670" w:rsidRDefault="00E73CD7" w:rsidP="00E73CD7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21670">
              <w:rPr>
                <w:rFonts w:ascii="Arial" w:hAnsi="Arial" w:cs="Arial"/>
                <w:b/>
                <w:u w:val="single"/>
              </w:rPr>
              <w:t>50,000</w:t>
            </w:r>
          </w:p>
        </w:tc>
      </w:tr>
    </w:tbl>
    <w:p w14:paraId="7A1CB5F3" w14:textId="77777777" w:rsidR="00E73CD7" w:rsidRPr="00521670" w:rsidRDefault="00E73CD7" w:rsidP="00E73CD7">
      <w:pPr>
        <w:spacing w:after="0"/>
        <w:rPr>
          <w:rFonts w:ascii="Arial" w:hAnsi="Arial" w:cs="Arial"/>
          <w:color w:val="FF0000"/>
        </w:rPr>
      </w:pPr>
    </w:p>
    <w:p w14:paraId="3A7D324D" w14:textId="5397EF4D" w:rsidR="00F62B7D" w:rsidRPr="00521670" w:rsidRDefault="00F62B7D" w:rsidP="00E73CD7">
      <w:pPr>
        <w:spacing w:after="0"/>
        <w:rPr>
          <w:rFonts w:ascii="Arial" w:hAnsi="Arial" w:cs="Arial"/>
          <w:b/>
          <w:color w:val="000000"/>
        </w:rPr>
      </w:pPr>
      <w:r w:rsidRPr="00521670">
        <w:rPr>
          <w:rFonts w:ascii="Arial" w:hAnsi="Arial" w:cs="Arial"/>
          <w:b/>
          <w:color w:val="000000"/>
        </w:rPr>
        <w:t xml:space="preserve">Jack’s </w:t>
      </w:r>
      <w:r w:rsidR="007A4142">
        <w:rPr>
          <w:rFonts w:ascii="Arial" w:hAnsi="Arial" w:cs="Arial"/>
          <w:b/>
          <w:color w:val="000000"/>
        </w:rPr>
        <w:t>202</w:t>
      </w:r>
      <w:r w:rsidR="002D55DF">
        <w:rPr>
          <w:rFonts w:ascii="Arial" w:hAnsi="Arial" w:cs="Arial"/>
          <w:b/>
          <w:color w:val="000000"/>
        </w:rPr>
        <w:t>6</w:t>
      </w:r>
      <w:r w:rsidR="00F54487">
        <w:rPr>
          <w:rFonts w:ascii="Arial" w:hAnsi="Arial" w:cs="Arial"/>
          <w:b/>
          <w:color w:val="000000"/>
        </w:rPr>
        <w:t>/</w:t>
      </w:r>
      <w:r w:rsidR="007A4142">
        <w:rPr>
          <w:rFonts w:ascii="Arial" w:hAnsi="Arial" w:cs="Arial"/>
          <w:b/>
          <w:color w:val="000000"/>
        </w:rPr>
        <w:t>2</w:t>
      </w:r>
      <w:r w:rsidR="002D55DF">
        <w:rPr>
          <w:rFonts w:ascii="Arial" w:hAnsi="Arial" w:cs="Arial"/>
          <w:b/>
          <w:color w:val="000000"/>
        </w:rPr>
        <w:t>7</w:t>
      </w:r>
      <w:r w:rsidR="002B5184" w:rsidRPr="00521670">
        <w:rPr>
          <w:rFonts w:ascii="Arial" w:hAnsi="Arial" w:cs="Arial"/>
          <w:b/>
          <w:color w:val="000000"/>
        </w:rPr>
        <w:t xml:space="preserve"> </w:t>
      </w:r>
      <w:r w:rsidRPr="00521670">
        <w:rPr>
          <w:rFonts w:ascii="Arial" w:hAnsi="Arial" w:cs="Arial"/>
          <w:b/>
          <w:color w:val="000000"/>
        </w:rPr>
        <w:t xml:space="preserve">Capital Gains </w:t>
      </w:r>
      <w:r w:rsidR="009D4A5B" w:rsidRPr="00521670">
        <w:rPr>
          <w:rFonts w:ascii="Arial" w:hAnsi="Arial" w:cs="Arial"/>
          <w:b/>
          <w:color w:val="000000"/>
        </w:rPr>
        <w:t>Tax:</w:t>
      </w:r>
      <w:r w:rsidR="007876D2" w:rsidRPr="00521670">
        <w:rPr>
          <w:rFonts w:ascii="Arial" w:hAnsi="Arial" w:cs="Arial"/>
          <w:b/>
          <w:color w:val="000000"/>
        </w:rPr>
        <w:t xml:space="preserve"> (</w:t>
      </w:r>
      <w:r w:rsidR="005A2EDF" w:rsidRPr="00521670">
        <w:rPr>
          <w:rFonts w:ascii="Arial" w:hAnsi="Arial" w:cs="Arial"/>
          <w:b/>
          <w:color w:val="000000"/>
        </w:rPr>
        <w:t>2</w:t>
      </w:r>
      <w:r w:rsidR="005A2EDF">
        <w:rPr>
          <w:rFonts w:ascii="Arial" w:hAnsi="Arial" w:cs="Arial"/>
          <w:b/>
          <w:color w:val="000000"/>
        </w:rPr>
        <w:t>4</w:t>
      </w:r>
      <w:r w:rsidR="007876D2" w:rsidRPr="00521670">
        <w:rPr>
          <w:rFonts w:ascii="Arial" w:hAnsi="Arial" w:cs="Arial"/>
          <w:b/>
          <w:color w:val="000000"/>
        </w:rPr>
        <w:t xml:space="preserve">% </w:t>
      </w:r>
      <w:r w:rsidR="00FC4D1C" w:rsidRPr="00521670">
        <w:rPr>
          <w:rFonts w:ascii="Arial" w:hAnsi="Arial" w:cs="Arial"/>
          <w:b/>
          <w:color w:val="000000"/>
        </w:rPr>
        <w:t xml:space="preserve">× </w:t>
      </w:r>
      <w:r w:rsidR="007876D2" w:rsidRPr="00521670">
        <w:rPr>
          <w:rFonts w:ascii="Arial" w:hAnsi="Arial" w:cs="Arial"/>
          <w:b/>
          <w:color w:val="000000"/>
        </w:rPr>
        <w:t>£</w:t>
      </w:r>
      <w:r w:rsidR="00293582">
        <w:rPr>
          <w:rFonts w:ascii="Arial" w:hAnsi="Arial" w:cs="Arial"/>
          <w:b/>
          <w:color w:val="000000"/>
        </w:rPr>
        <w:t>35</w:t>
      </w:r>
      <w:r w:rsidR="003568C7">
        <w:rPr>
          <w:rFonts w:ascii="Arial" w:hAnsi="Arial" w:cs="Arial"/>
          <w:b/>
          <w:color w:val="000000"/>
        </w:rPr>
        <w:t>,600</w:t>
      </w:r>
      <w:r w:rsidRPr="00521670">
        <w:rPr>
          <w:rFonts w:ascii="Arial" w:hAnsi="Arial" w:cs="Arial"/>
          <w:b/>
          <w:color w:val="000000"/>
        </w:rPr>
        <w:t>) + (</w:t>
      </w:r>
      <w:r w:rsidR="005A2EDF" w:rsidRPr="00521670">
        <w:rPr>
          <w:rFonts w:ascii="Arial" w:hAnsi="Arial" w:cs="Arial"/>
          <w:b/>
          <w:color w:val="000000"/>
        </w:rPr>
        <w:t>1</w:t>
      </w:r>
      <w:r w:rsidR="002D55DF">
        <w:rPr>
          <w:rFonts w:ascii="Arial" w:hAnsi="Arial" w:cs="Arial"/>
          <w:b/>
          <w:color w:val="000000"/>
        </w:rPr>
        <w:t>8</w:t>
      </w:r>
      <w:r w:rsidRPr="00521670">
        <w:rPr>
          <w:rFonts w:ascii="Arial" w:hAnsi="Arial" w:cs="Arial"/>
          <w:b/>
          <w:color w:val="000000"/>
        </w:rPr>
        <w:t xml:space="preserve">% </w:t>
      </w:r>
      <w:r w:rsidR="00FC4D1C" w:rsidRPr="00521670">
        <w:rPr>
          <w:rFonts w:ascii="Arial" w:hAnsi="Arial" w:cs="Arial"/>
          <w:b/>
          <w:color w:val="000000"/>
        </w:rPr>
        <w:t xml:space="preserve">× </w:t>
      </w:r>
      <w:r w:rsidRPr="00521670">
        <w:rPr>
          <w:rFonts w:ascii="Arial" w:hAnsi="Arial" w:cs="Arial"/>
          <w:b/>
          <w:color w:val="000000"/>
        </w:rPr>
        <w:t xml:space="preserve">£50,000) = </w:t>
      </w:r>
      <w:r w:rsidRPr="00521670">
        <w:rPr>
          <w:rFonts w:ascii="Arial" w:hAnsi="Arial" w:cs="Arial"/>
          <w:b/>
          <w:color w:val="000000"/>
          <w:u w:val="double"/>
        </w:rPr>
        <w:t>£</w:t>
      </w:r>
      <w:r w:rsidR="00DD6894">
        <w:rPr>
          <w:rFonts w:ascii="Arial" w:hAnsi="Arial" w:cs="Arial"/>
          <w:b/>
          <w:color w:val="000000"/>
          <w:u w:val="double"/>
        </w:rPr>
        <w:t>1</w:t>
      </w:r>
      <w:r w:rsidR="002D55DF">
        <w:rPr>
          <w:rFonts w:ascii="Arial" w:hAnsi="Arial" w:cs="Arial"/>
          <w:b/>
          <w:color w:val="000000"/>
          <w:u w:val="double"/>
        </w:rPr>
        <w:t>7</w:t>
      </w:r>
      <w:r w:rsidR="00DD6894">
        <w:rPr>
          <w:rFonts w:ascii="Arial" w:hAnsi="Arial" w:cs="Arial"/>
          <w:b/>
          <w:color w:val="000000"/>
          <w:u w:val="double"/>
        </w:rPr>
        <w:t>,544</w:t>
      </w:r>
    </w:p>
    <w:p w14:paraId="6FFF7F20" w14:textId="77777777" w:rsidR="00FC4D1C" w:rsidRPr="00521670" w:rsidRDefault="00FC4D1C" w:rsidP="00E73CD7">
      <w:pPr>
        <w:spacing w:after="0"/>
        <w:rPr>
          <w:rFonts w:ascii="Arial" w:hAnsi="Arial" w:cs="Arial"/>
          <w:b/>
          <w:color w:val="000000"/>
        </w:rPr>
      </w:pPr>
    </w:p>
    <w:p w14:paraId="37BCCF95" w14:textId="77777777" w:rsidR="00F62B7D" w:rsidRPr="00521670" w:rsidRDefault="00124AD6" w:rsidP="00E73CD7">
      <w:pPr>
        <w:spacing w:after="0"/>
        <w:rPr>
          <w:rFonts w:ascii="Arial" w:hAnsi="Arial" w:cs="Arial"/>
          <w:b/>
          <w:color w:val="000000"/>
        </w:rPr>
      </w:pPr>
      <w:r w:rsidRPr="00521670">
        <w:rPr>
          <w:rFonts w:ascii="Arial" w:hAnsi="Arial" w:cs="Arial"/>
          <w:b/>
          <w:color w:val="000000"/>
        </w:rPr>
        <w:t>Notes</w:t>
      </w:r>
      <w:r w:rsidR="00F62B7D" w:rsidRPr="00521670">
        <w:rPr>
          <w:rFonts w:ascii="Arial" w:hAnsi="Arial" w:cs="Arial"/>
          <w:b/>
          <w:color w:val="000000"/>
        </w:rPr>
        <w:t xml:space="preserve">: </w:t>
      </w:r>
    </w:p>
    <w:p w14:paraId="617462C4" w14:textId="77777777" w:rsidR="00E73CD7" w:rsidRPr="00521670" w:rsidRDefault="00E73CD7" w:rsidP="00E73CD7">
      <w:pPr>
        <w:spacing w:after="0"/>
        <w:rPr>
          <w:rFonts w:ascii="Arial" w:hAnsi="Arial" w:cs="Arial"/>
          <w:u w:val="single"/>
        </w:rPr>
      </w:pPr>
    </w:p>
    <w:p w14:paraId="48FDD8A9" w14:textId="24FE3FB8" w:rsidR="00E73CD7" w:rsidRPr="00521670" w:rsidRDefault="00E73CD7" w:rsidP="00FC4D1C">
      <w:pPr>
        <w:tabs>
          <w:tab w:val="left" w:pos="567"/>
        </w:tabs>
        <w:spacing w:after="120" w:line="360" w:lineRule="auto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The CGT liability will be due </w:t>
      </w:r>
      <w:r w:rsidR="00124AD6" w:rsidRPr="00521670">
        <w:rPr>
          <w:rFonts w:ascii="Arial" w:hAnsi="Arial" w:cs="Arial"/>
        </w:rPr>
        <w:t xml:space="preserve">for payment </w:t>
      </w:r>
      <w:r w:rsidRPr="00521670">
        <w:rPr>
          <w:rFonts w:ascii="Arial" w:hAnsi="Arial" w:cs="Arial"/>
        </w:rPr>
        <w:t>on 31</w:t>
      </w:r>
      <w:r w:rsidR="001D5B72" w:rsidRPr="00522252">
        <w:rPr>
          <w:rFonts w:ascii="Arial" w:hAnsi="Arial" w:cs="Arial"/>
          <w:vertAlign w:val="superscript"/>
        </w:rPr>
        <w:t>st</w:t>
      </w:r>
      <w:r w:rsidR="001D5B72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 xml:space="preserve">January </w:t>
      </w:r>
      <w:r w:rsidR="007A4142">
        <w:rPr>
          <w:rFonts w:ascii="Arial" w:hAnsi="Arial" w:cs="Arial"/>
        </w:rPr>
        <w:t>202</w:t>
      </w:r>
      <w:r w:rsidR="002D55DF">
        <w:rPr>
          <w:rFonts w:ascii="Arial" w:hAnsi="Arial" w:cs="Arial"/>
        </w:rPr>
        <w:t>8</w:t>
      </w:r>
      <w:r w:rsidRPr="00521670">
        <w:rPr>
          <w:rFonts w:ascii="Arial" w:hAnsi="Arial" w:cs="Arial"/>
        </w:rPr>
        <w:t>.</w:t>
      </w:r>
    </w:p>
    <w:p w14:paraId="4D6DB4F8" w14:textId="77777777" w:rsidR="00E73CD7" w:rsidRPr="00521670" w:rsidRDefault="00E73CD7" w:rsidP="00FC4D1C">
      <w:pPr>
        <w:tabs>
          <w:tab w:val="left" w:pos="567"/>
        </w:tabs>
        <w:spacing w:after="120" w:line="240" w:lineRule="auto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(2)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Jack and Jill are connected persons, and therefore the market values of the assets sold are used as deemed proceeds.</w:t>
      </w:r>
    </w:p>
    <w:p w14:paraId="04C46550" w14:textId="1F774B4D" w:rsidR="00E73CD7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(3)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consideration paid for the goodwill exceeds the allowable cost by £50,000 (</w:t>
      </w:r>
      <w:r w:rsidR="003568C7">
        <w:rPr>
          <w:rFonts w:ascii="Arial" w:hAnsi="Arial" w:cs="Arial"/>
        </w:rPr>
        <w:t>£</w:t>
      </w:r>
      <w:r w:rsidRPr="00521670">
        <w:rPr>
          <w:rFonts w:ascii="Arial" w:hAnsi="Arial" w:cs="Arial"/>
        </w:rPr>
        <w:t xml:space="preserve">50,000 – Nil). This amount is immediately chargeable to CGT but qualifies for the reduced </w:t>
      </w:r>
      <w:r w:rsidR="00D00ABE">
        <w:rPr>
          <w:rFonts w:ascii="Arial" w:hAnsi="Arial" w:cs="Arial"/>
        </w:rPr>
        <w:t>BADR</w:t>
      </w:r>
      <w:r w:rsidR="00D00ABE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 xml:space="preserve">(it is assumed Jack has not used his £1 million lifetime </w:t>
      </w:r>
      <w:r w:rsidR="00D00ABE">
        <w:rPr>
          <w:rFonts w:ascii="Arial" w:hAnsi="Arial" w:cs="Arial"/>
        </w:rPr>
        <w:t>BADR</w:t>
      </w:r>
      <w:r w:rsidR="00D00ABE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>limit already)</w:t>
      </w:r>
    </w:p>
    <w:p w14:paraId="7D6F7205" w14:textId="3ADD9378" w:rsidR="00E73CD7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(4)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Goodwill is a business asset and qualifies for </w:t>
      </w:r>
      <w:r w:rsidR="006053FD">
        <w:rPr>
          <w:rFonts w:ascii="Arial" w:hAnsi="Arial" w:cs="Arial"/>
        </w:rPr>
        <w:t>BADR</w:t>
      </w:r>
      <w:r w:rsidRPr="00521670">
        <w:rPr>
          <w:rFonts w:ascii="Arial" w:hAnsi="Arial" w:cs="Arial"/>
        </w:rPr>
        <w:t xml:space="preserve">, if sold with the rest of the business assets (which given the nature of goodwill it must have been). </w:t>
      </w:r>
    </w:p>
    <w:p w14:paraId="3776205B" w14:textId="77777777" w:rsidR="00E73CD7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(5)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consideration paid by Jill for the office building does not exceed Jack’s allowable cost, so the holdover relief on this disposal is not restricted.</w:t>
      </w:r>
    </w:p>
    <w:p w14:paraId="49C40452" w14:textId="77777777" w:rsidR="00E73CD7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(6)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>The warehouse does not qualify for holdover/gift relief as it was let by Jack, not used in a trade.</w:t>
      </w:r>
    </w:p>
    <w:p w14:paraId="7FE69FA4" w14:textId="7C6CAF16" w:rsidR="00E73CD7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(7)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Motor cars are exempt from </w:t>
      </w:r>
      <w:r w:rsidR="00F16D9C" w:rsidRPr="00521670">
        <w:rPr>
          <w:rFonts w:ascii="Arial" w:hAnsi="Arial" w:cs="Arial"/>
        </w:rPr>
        <w:t>CGT,</w:t>
      </w:r>
      <w:r w:rsidR="00124AD6" w:rsidRPr="00521670">
        <w:rPr>
          <w:rFonts w:ascii="Arial" w:hAnsi="Arial" w:cs="Arial"/>
        </w:rPr>
        <w:t xml:space="preserve"> so no calculation is shown of</w:t>
      </w:r>
      <w:r w:rsidRPr="00521670">
        <w:rPr>
          <w:rFonts w:ascii="Arial" w:hAnsi="Arial" w:cs="Arial"/>
        </w:rPr>
        <w:t xml:space="preserve"> any chargeable gain on the car.</w:t>
      </w:r>
    </w:p>
    <w:p w14:paraId="4D875F52" w14:textId="2FE62DC7" w:rsidR="00124AD6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  <w:color w:val="000000"/>
        </w:rPr>
      </w:pPr>
      <w:r w:rsidRPr="00521670">
        <w:rPr>
          <w:rFonts w:ascii="Arial" w:hAnsi="Arial" w:cs="Arial"/>
        </w:rPr>
        <w:t>(8)</w:t>
      </w:r>
      <w:r w:rsidR="00FC4D1C" w:rsidRPr="00521670">
        <w:rPr>
          <w:rFonts w:ascii="Arial" w:hAnsi="Arial" w:cs="Arial"/>
        </w:rPr>
        <w:tab/>
      </w:r>
      <w:r w:rsidR="00124AD6" w:rsidRPr="00521670">
        <w:rPr>
          <w:rFonts w:ascii="Arial" w:hAnsi="Arial" w:cs="Arial"/>
          <w:color w:val="000000"/>
        </w:rPr>
        <w:t xml:space="preserve">Even if Jack had no </w:t>
      </w:r>
      <w:r w:rsidR="00DD6894">
        <w:rPr>
          <w:rFonts w:ascii="Arial" w:hAnsi="Arial" w:cs="Arial"/>
          <w:color w:val="000000"/>
        </w:rPr>
        <w:t>202</w:t>
      </w:r>
      <w:r w:rsidR="002D55DF">
        <w:rPr>
          <w:rFonts w:ascii="Arial" w:hAnsi="Arial" w:cs="Arial"/>
          <w:color w:val="000000"/>
        </w:rPr>
        <w:t>6</w:t>
      </w:r>
      <w:r w:rsidR="007A4142">
        <w:rPr>
          <w:rFonts w:ascii="Arial" w:hAnsi="Arial" w:cs="Arial"/>
          <w:color w:val="000000"/>
        </w:rPr>
        <w:t>/</w:t>
      </w:r>
      <w:r w:rsidR="00DD6894">
        <w:rPr>
          <w:rFonts w:ascii="Arial" w:hAnsi="Arial" w:cs="Arial"/>
          <w:color w:val="000000"/>
        </w:rPr>
        <w:t>2</w:t>
      </w:r>
      <w:r w:rsidR="002D55DF">
        <w:rPr>
          <w:rFonts w:ascii="Arial" w:hAnsi="Arial" w:cs="Arial"/>
          <w:color w:val="000000"/>
        </w:rPr>
        <w:t>7</w:t>
      </w:r>
      <w:r w:rsidR="00DD6894" w:rsidRPr="00521670">
        <w:rPr>
          <w:rFonts w:ascii="Arial" w:hAnsi="Arial" w:cs="Arial"/>
          <w:color w:val="000000"/>
        </w:rPr>
        <w:t xml:space="preserve"> </w:t>
      </w:r>
      <w:r w:rsidR="00124AD6" w:rsidRPr="00521670">
        <w:rPr>
          <w:rFonts w:ascii="Arial" w:hAnsi="Arial" w:cs="Arial"/>
          <w:color w:val="000000"/>
        </w:rPr>
        <w:t xml:space="preserve">taxable income at all (no income </w:t>
      </w:r>
      <w:r w:rsidR="00D038E7" w:rsidRPr="00521670">
        <w:rPr>
          <w:rFonts w:ascii="Arial" w:hAnsi="Arial" w:cs="Arial"/>
          <w:color w:val="000000"/>
        </w:rPr>
        <w:t>data is</w:t>
      </w:r>
      <w:r w:rsidR="00124AD6" w:rsidRPr="00521670">
        <w:rPr>
          <w:rFonts w:ascii="Arial" w:hAnsi="Arial" w:cs="Arial"/>
          <w:color w:val="000000"/>
        </w:rPr>
        <w:t xml:space="preserve"> given</w:t>
      </w:r>
      <w:r w:rsidR="00D038E7" w:rsidRPr="00521670">
        <w:rPr>
          <w:rFonts w:ascii="Arial" w:hAnsi="Arial" w:cs="Arial"/>
          <w:color w:val="000000"/>
        </w:rPr>
        <w:t>), the</w:t>
      </w:r>
      <w:r w:rsidR="00124AD6" w:rsidRPr="00521670">
        <w:rPr>
          <w:rFonts w:ascii="Arial" w:hAnsi="Arial" w:cs="Arial"/>
          <w:color w:val="000000"/>
        </w:rPr>
        <w:t xml:space="preserve"> £50,000 of </w:t>
      </w:r>
      <w:r w:rsidR="00D00ABE">
        <w:rPr>
          <w:rFonts w:ascii="Arial" w:hAnsi="Arial" w:cs="Arial"/>
          <w:color w:val="000000"/>
        </w:rPr>
        <w:t>BADR</w:t>
      </w:r>
      <w:r w:rsidR="00D00ABE" w:rsidRPr="00521670">
        <w:rPr>
          <w:rFonts w:ascii="Arial" w:hAnsi="Arial" w:cs="Arial"/>
          <w:color w:val="000000"/>
        </w:rPr>
        <w:t xml:space="preserve"> </w:t>
      </w:r>
      <w:r w:rsidR="00124AD6" w:rsidRPr="00521670">
        <w:rPr>
          <w:rFonts w:ascii="Arial" w:hAnsi="Arial" w:cs="Arial"/>
          <w:color w:val="000000"/>
        </w:rPr>
        <w:t>gains will use up the remaining basic rate income band before non-</w:t>
      </w:r>
      <w:r w:rsidR="00D00ABE">
        <w:rPr>
          <w:rFonts w:ascii="Arial" w:hAnsi="Arial" w:cs="Arial"/>
          <w:color w:val="000000"/>
        </w:rPr>
        <w:t>BADR</w:t>
      </w:r>
      <w:r w:rsidR="00D00ABE" w:rsidRPr="00521670">
        <w:rPr>
          <w:rFonts w:ascii="Arial" w:hAnsi="Arial" w:cs="Arial"/>
          <w:color w:val="000000"/>
        </w:rPr>
        <w:t xml:space="preserve"> </w:t>
      </w:r>
      <w:r w:rsidR="00124AD6" w:rsidRPr="00521670">
        <w:rPr>
          <w:rFonts w:ascii="Arial" w:hAnsi="Arial" w:cs="Arial"/>
          <w:color w:val="000000"/>
        </w:rPr>
        <w:t>gains, so it is practically certain that the non-</w:t>
      </w:r>
      <w:r w:rsidR="00D00ABE">
        <w:rPr>
          <w:rFonts w:ascii="Arial" w:hAnsi="Arial" w:cs="Arial"/>
          <w:color w:val="000000"/>
        </w:rPr>
        <w:t>BADR</w:t>
      </w:r>
      <w:r w:rsidR="00D00ABE" w:rsidRPr="00521670">
        <w:rPr>
          <w:rFonts w:ascii="Arial" w:hAnsi="Arial" w:cs="Arial"/>
          <w:color w:val="000000"/>
        </w:rPr>
        <w:t xml:space="preserve"> </w:t>
      </w:r>
      <w:r w:rsidR="00124AD6" w:rsidRPr="00521670">
        <w:rPr>
          <w:rFonts w:ascii="Arial" w:hAnsi="Arial" w:cs="Arial"/>
          <w:color w:val="000000"/>
        </w:rPr>
        <w:t xml:space="preserve">gain on the warehouse is taxable at </w:t>
      </w:r>
      <w:r w:rsidR="00DD6894" w:rsidRPr="00521670">
        <w:rPr>
          <w:rFonts w:ascii="Arial" w:hAnsi="Arial" w:cs="Arial"/>
          <w:color w:val="000000"/>
        </w:rPr>
        <w:t>2</w:t>
      </w:r>
      <w:r w:rsidR="00DD6894">
        <w:rPr>
          <w:rFonts w:ascii="Arial" w:hAnsi="Arial" w:cs="Arial"/>
          <w:color w:val="000000"/>
        </w:rPr>
        <w:t>4</w:t>
      </w:r>
      <w:r w:rsidR="00124AD6" w:rsidRPr="00521670">
        <w:rPr>
          <w:rFonts w:ascii="Arial" w:hAnsi="Arial" w:cs="Arial"/>
          <w:color w:val="000000"/>
        </w:rPr>
        <w:t>%.</w:t>
      </w:r>
    </w:p>
    <w:p w14:paraId="5D60B9A9" w14:textId="77777777" w:rsidR="00E73CD7" w:rsidRPr="00521670" w:rsidRDefault="00FC4D1C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 w:rsidDel="00FC4D1C">
        <w:rPr>
          <w:rFonts w:ascii="Arial" w:hAnsi="Arial" w:cs="Arial"/>
        </w:rPr>
        <w:t xml:space="preserve"> </w:t>
      </w:r>
      <w:r w:rsidR="00E73CD7" w:rsidRPr="00521670">
        <w:rPr>
          <w:rFonts w:ascii="Arial" w:hAnsi="Arial" w:cs="Arial"/>
        </w:rPr>
        <w:t>(9)</w:t>
      </w:r>
      <w:r w:rsidRPr="00521670">
        <w:rPr>
          <w:rFonts w:ascii="Arial" w:hAnsi="Arial" w:cs="Arial"/>
        </w:rPr>
        <w:tab/>
      </w:r>
      <w:r w:rsidR="00E73CD7" w:rsidRPr="00521670">
        <w:rPr>
          <w:rFonts w:ascii="Arial" w:hAnsi="Arial" w:cs="Arial"/>
        </w:rPr>
        <w:t>Jill’s allowable CGT base cost for the assets taken from Jack is £50,000 for the goodwill, £110,000 for the office building, and £140,000 for the warehouse, (</w:t>
      </w:r>
      <w:r w:rsidR="002B6853" w:rsidRPr="00521670">
        <w:rPr>
          <w:rFonts w:ascii="Arial" w:hAnsi="Arial" w:cs="Arial"/>
        </w:rPr>
        <w:t>i.e.</w:t>
      </w:r>
      <w:r w:rsidR="00E73CD7" w:rsidRPr="00521670">
        <w:rPr>
          <w:rFonts w:ascii="Arial" w:hAnsi="Arial" w:cs="Arial"/>
        </w:rPr>
        <w:t xml:space="preserve"> market value at acquisition, regardless of actual payment, less gift relief jointly claimed).</w:t>
      </w:r>
    </w:p>
    <w:p w14:paraId="62BF5F4F" w14:textId="37F20DE6" w:rsidR="00124AD6" w:rsidRPr="00521670" w:rsidRDefault="00E73CD7" w:rsidP="00FC4D1C">
      <w:pPr>
        <w:tabs>
          <w:tab w:val="left" w:pos="567"/>
        </w:tabs>
        <w:spacing w:after="120"/>
        <w:ind w:left="567" w:hanging="567"/>
        <w:rPr>
          <w:rFonts w:ascii="Arial" w:hAnsi="Arial" w:cs="Arial"/>
        </w:rPr>
      </w:pPr>
      <w:r w:rsidRPr="00521670">
        <w:rPr>
          <w:rFonts w:ascii="Arial" w:hAnsi="Arial" w:cs="Arial"/>
        </w:rPr>
        <w:t>(10)</w:t>
      </w:r>
      <w:r w:rsidR="00FC4D1C" w:rsidRPr="00521670">
        <w:rPr>
          <w:rFonts w:ascii="Arial" w:hAnsi="Arial" w:cs="Arial"/>
        </w:rPr>
        <w:tab/>
      </w:r>
      <w:r w:rsidRPr="00521670">
        <w:rPr>
          <w:rFonts w:ascii="Arial" w:hAnsi="Arial" w:cs="Arial"/>
        </w:rPr>
        <w:t xml:space="preserve">If Jack wanted to maximise his </w:t>
      </w:r>
      <w:r w:rsidR="00E77E44">
        <w:rPr>
          <w:rFonts w:ascii="Arial" w:hAnsi="Arial" w:cs="Arial"/>
        </w:rPr>
        <w:t>Business Asset Disposal</w:t>
      </w:r>
      <w:r w:rsidR="00E77E44" w:rsidRPr="00521670">
        <w:rPr>
          <w:rFonts w:ascii="Arial" w:hAnsi="Arial" w:cs="Arial"/>
        </w:rPr>
        <w:t xml:space="preserve"> </w:t>
      </w:r>
      <w:r w:rsidRPr="00521670">
        <w:rPr>
          <w:rFonts w:ascii="Arial" w:hAnsi="Arial" w:cs="Arial"/>
        </w:rPr>
        <w:t xml:space="preserve">relief </w:t>
      </w:r>
      <w:r w:rsidR="00124AD6" w:rsidRPr="00521670">
        <w:rPr>
          <w:rFonts w:ascii="Arial" w:hAnsi="Arial" w:cs="Arial"/>
        </w:rPr>
        <w:t>benefit</w:t>
      </w:r>
      <w:r w:rsidR="002D55DF">
        <w:rPr>
          <w:rFonts w:ascii="Arial" w:hAnsi="Arial" w:cs="Arial"/>
        </w:rPr>
        <w:t>,</w:t>
      </w:r>
      <w:r w:rsidR="00124AD6" w:rsidRPr="00521670">
        <w:rPr>
          <w:rFonts w:ascii="Arial" w:hAnsi="Arial" w:cs="Arial"/>
        </w:rPr>
        <w:t xml:space="preserve"> he could forgo claiming</w:t>
      </w:r>
      <w:r w:rsidRPr="00521670">
        <w:rPr>
          <w:rFonts w:ascii="Arial" w:hAnsi="Arial" w:cs="Arial"/>
        </w:rPr>
        <w:t xml:space="preserve"> any gift relief </w:t>
      </w:r>
      <w:r w:rsidR="00124AD6" w:rsidRPr="00521670">
        <w:rPr>
          <w:rFonts w:ascii="Arial" w:hAnsi="Arial" w:cs="Arial"/>
        </w:rPr>
        <w:t xml:space="preserve">on assets transferred to Jill </w:t>
      </w:r>
      <w:r w:rsidRPr="00521670">
        <w:rPr>
          <w:rFonts w:ascii="Arial" w:hAnsi="Arial" w:cs="Arial"/>
        </w:rPr>
        <w:t xml:space="preserve">and </w:t>
      </w:r>
      <w:r w:rsidR="00124AD6" w:rsidRPr="00521670">
        <w:rPr>
          <w:rFonts w:ascii="Arial" w:hAnsi="Arial" w:cs="Arial"/>
        </w:rPr>
        <w:t xml:space="preserve">could instead </w:t>
      </w:r>
      <w:r w:rsidRPr="00521670">
        <w:rPr>
          <w:rFonts w:ascii="Arial" w:hAnsi="Arial" w:cs="Arial"/>
        </w:rPr>
        <w:t xml:space="preserve">pay </w:t>
      </w:r>
      <w:r w:rsidR="00FC6D9F">
        <w:rPr>
          <w:rFonts w:ascii="Arial" w:hAnsi="Arial" w:cs="Arial"/>
        </w:rPr>
        <w:t>2026/2027</w:t>
      </w:r>
      <w:r w:rsidR="00F428D4" w:rsidRPr="00521670">
        <w:rPr>
          <w:rFonts w:ascii="Arial" w:hAnsi="Arial" w:cs="Arial"/>
        </w:rPr>
        <w:t xml:space="preserve"> </w:t>
      </w:r>
      <w:r w:rsidR="00124AD6" w:rsidRPr="00521670">
        <w:rPr>
          <w:rFonts w:ascii="Arial" w:hAnsi="Arial" w:cs="Arial"/>
        </w:rPr>
        <w:t>CGT</w:t>
      </w:r>
      <w:r w:rsidRPr="00521670">
        <w:rPr>
          <w:rFonts w:ascii="Arial" w:hAnsi="Arial" w:cs="Arial"/>
        </w:rPr>
        <w:t xml:space="preserve"> </w:t>
      </w:r>
      <w:r w:rsidR="00124AD6" w:rsidRPr="00521670">
        <w:rPr>
          <w:rFonts w:ascii="Arial" w:hAnsi="Arial" w:cs="Arial"/>
        </w:rPr>
        <w:t xml:space="preserve">(at </w:t>
      </w:r>
      <w:r w:rsidR="00F428D4" w:rsidRPr="00521670">
        <w:rPr>
          <w:rFonts w:ascii="Arial" w:hAnsi="Arial" w:cs="Arial"/>
        </w:rPr>
        <w:t>1</w:t>
      </w:r>
      <w:r w:rsidR="002D55DF">
        <w:rPr>
          <w:rFonts w:ascii="Arial" w:hAnsi="Arial" w:cs="Arial"/>
        </w:rPr>
        <w:t>8</w:t>
      </w:r>
      <w:r w:rsidR="00124AD6" w:rsidRPr="00521670">
        <w:rPr>
          <w:rFonts w:ascii="Arial" w:hAnsi="Arial" w:cs="Arial"/>
        </w:rPr>
        <w:t xml:space="preserve">%) </w:t>
      </w:r>
      <w:r w:rsidRPr="00521670">
        <w:rPr>
          <w:rFonts w:ascii="Arial" w:hAnsi="Arial" w:cs="Arial"/>
        </w:rPr>
        <w:t>on the full gains</w:t>
      </w:r>
      <w:r w:rsidR="00124AD6" w:rsidRPr="00521670">
        <w:rPr>
          <w:rFonts w:ascii="Arial" w:hAnsi="Arial" w:cs="Arial"/>
        </w:rPr>
        <w:t xml:space="preserve"> </w:t>
      </w:r>
      <w:r w:rsidR="00D038E7" w:rsidRPr="00521670">
        <w:rPr>
          <w:rFonts w:ascii="Arial" w:hAnsi="Arial" w:cs="Arial"/>
        </w:rPr>
        <w:t>realised on</w:t>
      </w:r>
      <w:r w:rsidRPr="00521670">
        <w:rPr>
          <w:rFonts w:ascii="Arial" w:hAnsi="Arial" w:cs="Arial"/>
        </w:rPr>
        <w:t xml:space="preserve"> the goodwill and the office. </w:t>
      </w:r>
    </w:p>
    <w:p w14:paraId="62B84E83" w14:textId="77777777" w:rsidR="00C754D8" w:rsidRPr="00521670" w:rsidRDefault="00E73CD7" w:rsidP="000863EA">
      <w:pPr>
        <w:spacing w:after="0"/>
        <w:ind w:left="567"/>
        <w:rPr>
          <w:rFonts w:ascii="Arial" w:hAnsi="Arial" w:cs="Arial"/>
        </w:rPr>
      </w:pPr>
      <w:r w:rsidRPr="00521670">
        <w:rPr>
          <w:rFonts w:ascii="Arial" w:hAnsi="Arial" w:cs="Arial"/>
        </w:rPr>
        <w:t>Jill’s base cost for these assets would then be the market values</w:t>
      </w:r>
      <w:r w:rsidR="00124AD6" w:rsidRPr="00521670">
        <w:rPr>
          <w:rFonts w:ascii="Arial" w:hAnsi="Arial" w:cs="Arial"/>
        </w:rPr>
        <w:t xml:space="preserve"> upon transfer with no reductions for gift relief</w:t>
      </w:r>
      <w:r w:rsidRPr="00521670">
        <w:rPr>
          <w:rFonts w:ascii="Arial" w:hAnsi="Arial" w:cs="Arial"/>
        </w:rPr>
        <w:t>.</w:t>
      </w:r>
      <w:r w:rsidR="00FC4D1C" w:rsidRPr="00521670" w:rsidDel="00FC4D1C">
        <w:rPr>
          <w:rFonts w:ascii="Arial" w:hAnsi="Arial" w:cs="Arial"/>
        </w:rPr>
        <w:t xml:space="preserve"> </w:t>
      </w:r>
    </w:p>
    <w:sectPr w:rsidR="00C754D8" w:rsidRPr="00521670" w:rsidSect="00D041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93D22" w14:textId="77777777" w:rsidR="00147D56" w:rsidRDefault="00147D56" w:rsidP="0069555B">
      <w:pPr>
        <w:spacing w:after="0" w:line="240" w:lineRule="auto"/>
      </w:pPr>
      <w:r>
        <w:separator/>
      </w:r>
    </w:p>
  </w:endnote>
  <w:endnote w:type="continuationSeparator" w:id="0">
    <w:p w14:paraId="3BB5E6E3" w14:textId="77777777" w:rsidR="00147D56" w:rsidRDefault="00147D56" w:rsidP="00695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Century Schlbk">
    <w:altName w:val="Century Schoolbook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4FA6" w14:textId="77777777" w:rsidR="00E77E44" w:rsidRDefault="00E77E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FA35" w14:textId="77777777" w:rsidR="00E77E44" w:rsidRDefault="00E77E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34196A7" w14:textId="77777777" w:rsidR="00E77E44" w:rsidRDefault="00E77E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327C" w14:textId="77777777" w:rsidR="00E77E44" w:rsidRDefault="00E77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256A7" w14:textId="77777777" w:rsidR="00147D56" w:rsidRDefault="00147D56" w:rsidP="0069555B">
      <w:pPr>
        <w:spacing w:after="0" w:line="240" w:lineRule="auto"/>
      </w:pPr>
      <w:r>
        <w:separator/>
      </w:r>
    </w:p>
  </w:footnote>
  <w:footnote w:type="continuationSeparator" w:id="0">
    <w:p w14:paraId="38A1F499" w14:textId="77777777" w:rsidR="00147D56" w:rsidRDefault="00147D56" w:rsidP="00695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37DF" w14:textId="77777777" w:rsidR="00E77E44" w:rsidRDefault="00E77E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05A2" w14:textId="77777777" w:rsidR="00E77E44" w:rsidRDefault="00E77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D925" w14:textId="77777777" w:rsidR="00E77E44" w:rsidRDefault="00E77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F"/>
    <w:multiLevelType w:val="multilevel"/>
    <w:tmpl w:val="0000000F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5AC5011"/>
    <w:multiLevelType w:val="hybridMultilevel"/>
    <w:tmpl w:val="35A09D84"/>
    <w:lvl w:ilvl="0" w:tplc="7130A8EC">
      <w:start w:val="10"/>
      <w:numFmt w:val="bullet"/>
      <w:lvlText w:val="-"/>
      <w:lvlJc w:val="left"/>
      <w:pPr>
        <w:ind w:left="480" w:hanging="360"/>
      </w:pPr>
      <w:rPr>
        <w:rFonts w:ascii="Arial" w:eastAsia="Calibri" w:hAnsi="Arial" w:cs="Arial" w:hint="default"/>
        <w:b w:val="0"/>
        <w:bCs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7" w15:restartNumberingAfterBreak="0">
    <w:nsid w:val="14A36505"/>
    <w:multiLevelType w:val="hybridMultilevel"/>
    <w:tmpl w:val="7E9C9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12416C"/>
    <w:multiLevelType w:val="hybridMultilevel"/>
    <w:tmpl w:val="DDEC4790"/>
    <w:lvl w:ilvl="0" w:tplc="67602DBC">
      <w:start w:val="50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A0189"/>
    <w:multiLevelType w:val="hybridMultilevel"/>
    <w:tmpl w:val="C90A2B2C"/>
    <w:lvl w:ilvl="0" w:tplc="8BB073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4382F"/>
    <w:multiLevelType w:val="hybridMultilevel"/>
    <w:tmpl w:val="39A261DE"/>
    <w:lvl w:ilvl="0" w:tplc="D79E7E4A">
      <w:start w:val="500"/>
      <w:numFmt w:val="bullet"/>
      <w:lvlText w:val=""/>
      <w:lvlJc w:val="left"/>
      <w:pPr>
        <w:ind w:left="114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499E7CE2"/>
    <w:multiLevelType w:val="hybridMultilevel"/>
    <w:tmpl w:val="79622F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3509E7"/>
    <w:multiLevelType w:val="hybridMultilevel"/>
    <w:tmpl w:val="285486C8"/>
    <w:lvl w:ilvl="0" w:tplc="CB225F0E">
      <w:start w:val="500"/>
      <w:numFmt w:val="bullet"/>
      <w:lvlText w:val=""/>
      <w:lvlJc w:val="left"/>
      <w:pPr>
        <w:ind w:left="114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E716229"/>
    <w:multiLevelType w:val="hybridMultilevel"/>
    <w:tmpl w:val="F1084E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730CB5"/>
    <w:multiLevelType w:val="hybridMultilevel"/>
    <w:tmpl w:val="0062EF1C"/>
    <w:lvl w:ilvl="0" w:tplc="D05CD13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4990BC6"/>
    <w:multiLevelType w:val="hybridMultilevel"/>
    <w:tmpl w:val="94F28AAE"/>
    <w:lvl w:ilvl="0" w:tplc="5B44AF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52478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200975142">
    <w:abstractNumId w:val="19"/>
  </w:num>
  <w:num w:numId="2" w16cid:durableId="1330792392">
    <w:abstractNumId w:val="0"/>
  </w:num>
  <w:num w:numId="3" w16cid:durableId="2092122332">
    <w:abstractNumId w:val="1"/>
  </w:num>
  <w:num w:numId="4" w16cid:durableId="1239828129">
    <w:abstractNumId w:val="2"/>
  </w:num>
  <w:num w:numId="5" w16cid:durableId="1237590875">
    <w:abstractNumId w:val="3"/>
  </w:num>
  <w:num w:numId="6" w16cid:durableId="396825465">
    <w:abstractNumId w:val="4"/>
  </w:num>
  <w:num w:numId="7" w16cid:durableId="1902597662">
    <w:abstractNumId w:val="5"/>
  </w:num>
  <w:num w:numId="8" w16cid:durableId="1266040391">
    <w:abstractNumId w:val="23"/>
  </w:num>
  <w:num w:numId="9" w16cid:durableId="463351812">
    <w:abstractNumId w:val="6"/>
  </w:num>
  <w:num w:numId="10" w16cid:durableId="1643340377">
    <w:abstractNumId w:val="7"/>
  </w:num>
  <w:num w:numId="11" w16cid:durableId="895553329">
    <w:abstractNumId w:val="8"/>
  </w:num>
  <w:num w:numId="12" w16cid:durableId="139462200">
    <w:abstractNumId w:val="25"/>
  </w:num>
  <w:num w:numId="13" w16cid:durableId="515071808">
    <w:abstractNumId w:val="9"/>
  </w:num>
  <w:num w:numId="14" w16cid:durableId="1281835964">
    <w:abstractNumId w:val="10"/>
  </w:num>
  <w:num w:numId="15" w16cid:durableId="935330339">
    <w:abstractNumId w:val="21"/>
  </w:num>
  <w:num w:numId="16" w16cid:durableId="1860314566">
    <w:abstractNumId w:val="11"/>
  </w:num>
  <w:num w:numId="17" w16cid:durableId="42486121">
    <w:abstractNumId w:val="24"/>
  </w:num>
  <w:num w:numId="18" w16cid:durableId="1212573023">
    <w:abstractNumId w:val="12"/>
  </w:num>
  <w:num w:numId="19" w16cid:durableId="1549992942">
    <w:abstractNumId w:val="13"/>
  </w:num>
  <w:num w:numId="20" w16cid:durableId="590357518">
    <w:abstractNumId w:val="14"/>
  </w:num>
  <w:num w:numId="21" w16cid:durableId="1196230961">
    <w:abstractNumId w:val="15"/>
  </w:num>
  <w:num w:numId="22" w16cid:durableId="1013337658">
    <w:abstractNumId w:val="17"/>
  </w:num>
  <w:num w:numId="23" w16cid:durableId="1634556133">
    <w:abstractNumId w:val="18"/>
  </w:num>
  <w:num w:numId="24" w16cid:durableId="1205946586">
    <w:abstractNumId w:val="22"/>
  </w:num>
  <w:num w:numId="25" w16cid:durableId="723019976">
    <w:abstractNumId w:val="20"/>
  </w:num>
  <w:num w:numId="26" w16cid:durableId="483275839">
    <w:abstractNumId w:val="26"/>
  </w:num>
  <w:num w:numId="27" w16cid:durableId="7140867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AF2"/>
    <w:rsid w:val="000012EF"/>
    <w:rsid w:val="00001EE7"/>
    <w:rsid w:val="00004932"/>
    <w:rsid w:val="00005A4D"/>
    <w:rsid w:val="00010183"/>
    <w:rsid w:val="000212AC"/>
    <w:rsid w:val="00022455"/>
    <w:rsid w:val="000240A1"/>
    <w:rsid w:val="000256C8"/>
    <w:rsid w:val="00026FDF"/>
    <w:rsid w:val="000315CC"/>
    <w:rsid w:val="00031F91"/>
    <w:rsid w:val="000322D9"/>
    <w:rsid w:val="0003262C"/>
    <w:rsid w:val="00033B2E"/>
    <w:rsid w:val="000352CF"/>
    <w:rsid w:val="00042BF3"/>
    <w:rsid w:val="00043AFF"/>
    <w:rsid w:val="00044CA7"/>
    <w:rsid w:val="0004555E"/>
    <w:rsid w:val="00045D68"/>
    <w:rsid w:val="00047824"/>
    <w:rsid w:val="00047875"/>
    <w:rsid w:val="00051400"/>
    <w:rsid w:val="00053348"/>
    <w:rsid w:val="00054ABF"/>
    <w:rsid w:val="000578EC"/>
    <w:rsid w:val="00063338"/>
    <w:rsid w:val="00072B80"/>
    <w:rsid w:val="00072D5A"/>
    <w:rsid w:val="000762CD"/>
    <w:rsid w:val="00077F3D"/>
    <w:rsid w:val="00083030"/>
    <w:rsid w:val="000831AE"/>
    <w:rsid w:val="00083738"/>
    <w:rsid w:val="000863EA"/>
    <w:rsid w:val="000913E2"/>
    <w:rsid w:val="00094535"/>
    <w:rsid w:val="00096856"/>
    <w:rsid w:val="000A3794"/>
    <w:rsid w:val="000B5898"/>
    <w:rsid w:val="000B7E62"/>
    <w:rsid w:val="000D0CBD"/>
    <w:rsid w:val="000D1338"/>
    <w:rsid w:val="000D2E9C"/>
    <w:rsid w:val="000D3B29"/>
    <w:rsid w:val="000D4BE4"/>
    <w:rsid w:val="000D58C7"/>
    <w:rsid w:val="000D5B27"/>
    <w:rsid w:val="000D7C43"/>
    <w:rsid w:val="000E2F58"/>
    <w:rsid w:val="000E4D27"/>
    <w:rsid w:val="000E5206"/>
    <w:rsid w:val="000E62EA"/>
    <w:rsid w:val="000F19E4"/>
    <w:rsid w:val="00100643"/>
    <w:rsid w:val="001015D4"/>
    <w:rsid w:val="0010309B"/>
    <w:rsid w:val="00115488"/>
    <w:rsid w:val="00121721"/>
    <w:rsid w:val="00124AD6"/>
    <w:rsid w:val="00124AFE"/>
    <w:rsid w:val="00130BD0"/>
    <w:rsid w:val="00145064"/>
    <w:rsid w:val="00147622"/>
    <w:rsid w:val="00147D56"/>
    <w:rsid w:val="0015255A"/>
    <w:rsid w:val="001617B7"/>
    <w:rsid w:val="00163CF3"/>
    <w:rsid w:val="001671F7"/>
    <w:rsid w:val="0017135E"/>
    <w:rsid w:val="00183782"/>
    <w:rsid w:val="00186F43"/>
    <w:rsid w:val="00193EBA"/>
    <w:rsid w:val="00194B19"/>
    <w:rsid w:val="00195FD5"/>
    <w:rsid w:val="0019612C"/>
    <w:rsid w:val="00196C0D"/>
    <w:rsid w:val="00197ECF"/>
    <w:rsid w:val="001A68B1"/>
    <w:rsid w:val="001A75C6"/>
    <w:rsid w:val="001B02F9"/>
    <w:rsid w:val="001B4434"/>
    <w:rsid w:val="001B6A35"/>
    <w:rsid w:val="001C0610"/>
    <w:rsid w:val="001C1596"/>
    <w:rsid w:val="001C2C1A"/>
    <w:rsid w:val="001C334A"/>
    <w:rsid w:val="001C3A74"/>
    <w:rsid w:val="001C5623"/>
    <w:rsid w:val="001C5A87"/>
    <w:rsid w:val="001C6A4A"/>
    <w:rsid w:val="001D0D99"/>
    <w:rsid w:val="001D1C4C"/>
    <w:rsid w:val="001D5822"/>
    <w:rsid w:val="001D5B72"/>
    <w:rsid w:val="001F2430"/>
    <w:rsid w:val="001F3E5C"/>
    <w:rsid w:val="001F5FF9"/>
    <w:rsid w:val="002029E3"/>
    <w:rsid w:val="002042F6"/>
    <w:rsid w:val="00204EF0"/>
    <w:rsid w:val="0021556D"/>
    <w:rsid w:val="002224C6"/>
    <w:rsid w:val="00224809"/>
    <w:rsid w:val="00226EFA"/>
    <w:rsid w:val="00227F88"/>
    <w:rsid w:val="00230B21"/>
    <w:rsid w:val="00235EFE"/>
    <w:rsid w:val="002366B2"/>
    <w:rsid w:val="00237788"/>
    <w:rsid w:val="00240CB1"/>
    <w:rsid w:val="0024203E"/>
    <w:rsid w:val="002435B5"/>
    <w:rsid w:val="0024362C"/>
    <w:rsid w:val="00245675"/>
    <w:rsid w:val="002462FA"/>
    <w:rsid w:val="00246F0E"/>
    <w:rsid w:val="002524C8"/>
    <w:rsid w:val="002540D4"/>
    <w:rsid w:val="00261DF2"/>
    <w:rsid w:val="00262116"/>
    <w:rsid w:val="00263BC8"/>
    <w:rsid w:val="00272616"/>
    <w:rsid w:val="00277800"/>
    <w:rsid w:val="002850A4"/>
    <w:rsid w:val="00287581"/>
    <w:rsid w:val="00290681"/>
    <w:rsid w:val="002911D2"/>
    <w:rsid w:val="00291F9A"/>
    <w:rsid w:val="00293347"/>
    <w:rsid w:val="00293582"/>
    <w:rsid w:val="00293701"/>
    <w:rsid w:val="002955B6"/>
    <w:rsid w:val="002972AD"/>
    <w:rsid w:val="002A1B81"/>
    <w:rsid w:val="002A2D0C"/>
    <w:rsid w:val="002A57AF"/>
    <w:rsid w:val="002B0275"/>
    <w:rsid w:val="002B4673"/>
    <w:rsid w:val="002B4D3C"/>
    <w:rsid w:val="002B5184"/>
    <w:rsid w:val="002B6853"/>
    <w:rsid w:val="002C347D"/>
    <w:rsid w:val="002C51DF"/>
    <w:rsid w:val="002C5414"/>
    <w:rsid w:val="002C5F76"/>
    <w:rsid w:val="002C677A"/>
    <w:rsid w:val="002D46AA"/>
    <w:rsid w:val="002D54B4"/>
    <w:rsid w:val="002D55DF"/>
    <w:rsid w:val="002D77B0"/>
    <w:rsid w:val="002D7CC1"/>
    <w:rsid w:val="002D7FFC"/>
    <w:rsid w:val="002E0F2A"/>
    <w:rsid w:val="002E0FA1"/>
    <w:rsid w:val="002E30C5"/>
    <w:rsid w:val="002E59E3"/>
    <w:rsid w:val="002F12EA"/>
    <w:rsid w:val="002F3E8C"/>
    <w:rsid w:val="002F424D"/>
    <w:rsid w:val="00301398"/>
    <w:rsid w:val="00303BE9"/>
    <w:rsid w:val="00304161"/>
    <w:rsid w:val="00307479"/>
    <w:rsid w:val="00310AE7"/>
    <w:rsid w:val="003120F2"/>
    <w:rsid w:val="0031745C"/>
    <w:rsid w:val="00317606"/>
    <w:rsid w:val="00321EEA"/>
    <w:rsid w:val="00327BAE"/>
    <w:rsid w:val="003304C0"/>
    <w:rsid w:val="0033365C"/>
    <w:rsid w:val="00343303"/>
    <w:rsid w:val="0034647C"/>
    <w:rsid w:val="003556BC"/>
    <w:rsid w:val="003567E2"/>
    <w:rsid w:val="003568C7"/>
    <w:rsid w:val="0036067B"/>
    <w:rsid w:val="00364171"/>
    <w:rsid w:val="003657AF"/>
    <w:rsid w:val="00366719"/>
    <w:rsid w:val="00371B66"/>
    <w:rsid w:val="00371C94"/>
    <w:rsid w:val="00376802"/>
    <w:rsid w:val="00380501"/>
    <w:rsid w:val="003807B6"/>
    <w:rsid w:val="003824CD"/>
    <w:rsid w:val="00383061"/>
    <w:rsid w:val="003831D1"/>
    <w:rsid w:val="0038397F"/>
    <w:rsid w:val="00383D87"/>
    <w:rsid w:val="00384D37"/>
    <w:rsid w:val="00392929"/>
    <w:rsid w:val="00395AC6"/>
    <w:rsid w:val="003A3B5E"/>
    <w:rsid w:val="003A6F50"/>
    <w:rsid w:val="003A6F7E"/>
    <w:rsid w:val="003A75A5"/>
    <w:rsid w:val="003B500F"/>
    <w:rsid w:val="003B5EA0"/>
    <w:rsid w:val="003B6724"/>
    <w:rsid w:val="003C4C7C"/>
    <w:rsid w:val="003D48AE"/>
    <w:rsid w:val="003E13C7"/>
    <w:rsid w:val="003E253A"/>
    <w:rsid w:val="003E673C"/>
    <w:rsid w:val="003E7B2B"/>
    <w:rsid w:val="003F1090"/>
    <w:rsid w:val="003F1266"/>
    <w:rsid w:val="003F3CDE"/>
    <w:rsid w:val="003F3F4B"/>
    <w:rsid w:val="003F532B"/>
    <w:rsid w:val="003F666F"/>
    <w:rsid w:val="0040477E"/>
    <w:rsid w:val="00405A59"/>
    <w:rsid w:val="00405F80"/>
    <w:rsid w:val="004060C8"/>
    <w:rsid w:val="00406E1A"/>
    <w:rsid w:val="00407F29"/>
    <w:rsid w:val="00410956"/>
    <w:rsid w:val="0042285E"/>
    <w:rsid w:val="00433203"/>
    <w:rsid w:val="0043484E"/>
    <w:rsid w:val="00442589"/>
    <w:rsid w:val="0044602D"/>
    <w:rsid w:val="004556C1"/>
    <w:rsid w:val="00457F62"/>
    <w:rsid w:val="0046200C"/>
    <w:rsid w:val="00463C84"/>
    <w:rsid w:val="00464285"/>
    <w:rsid w:val="00464F4F"/>
    <w:rsid w:val="00465455"/>
    <w:rsid w:val="00465604"/>
    <w:rsid w:val="004664EE"/>
    <w:rsid w:val="0046703D"/>
    <w:rsid w:val="00470B1B"/>
    <w:rsid w:val="0047408F"/>
    <w:rsid w:val="00474312"/>
    <w:rsid w:val="00474583"/>
    <w:rsid w:val="00482102"/>
    <w:rsid w:val="004829D0"/>
    <w:rsid w:val="004851A7"/>
    <w:rsid w:val="00486DDD"/>
    <w:rsid w:val="00487663"/>
    <w:rsid w:val="0048787F"/>
    <w:rsid w:val="0049026B"/>
    <w:rsid w:val="00492514"/>
    <w:rsid w:val="00492E49"/>
    <w:rsid w:val="004937EC"/>
    <w:rsid w:val="00493D0F"/>
    <w:rsid w:val="00495785"/>
    <w:rsid w:val="00495FA0"/>
    <w:rsid w:val="00496E0A"/>
    <w:rsid w:val="0049798A"/>
    <w:rsid w:val="004A1BF6"/>
    <w:rsid w:val="004B2B08"/>
    <w:rsid w:val="004B3C3A"/>
    <w:rsid w:val="004C0498"/>
    <w:rsid w:val="004C6ED0"/>
    <w:rsid w:val="004D21E5"/>
    <w:rsid w:val="004D37C8"/>
    <w:rsid w:val="004D4377"/>
    <w:rsid w:val="004D60E1"/>
    <w:rsid w:val="004D6DB6"/>
    <w:rsid w:val="004E2123"/>
    <w:rsid w:val="004E4D63"/>
    <w:rsid w:val="004E76F2"/>
    <w:rsid w:val="004F4733"/>
    <w:rsid w:val="004F4B4F"/>
    <w:rsid w:val="004F66C1"/>
    <w:rsid w:val="004F6F6D"/>
    <w:rsid w:val="00501312"/>
    <w:rsid w:val="005054A7"/>
    <w:rsid w:val="00506612"/>
    <w:rsid w:val="005069AC"/>
    <w:rsid w:val="00511834"/>
    <w:rsid w:val="00511D6C"/>
    <w:rsid w:val="005213E2"/>
    <w:rsid w:val="00521670"/>
    <w:rsid w:val="00521B2D"/>
    <w:rsid w:val="00522252"/>
    <w:rsid w:val="005234D7"/>
    <w:rsid w:val="00524A7C"/>
    <w:rsid w:val="00526C5D"/>
    <w:rsid w:val="005325FB"/>
    <w:rsid w:val="00534CAC"/>
    <w:rsid w:val="00541E86"/>
    <w:rsid w:val="0054738A"/>
    <w:rsid w:val="00551FD6"/>
    <w:rsid w:val="00553070"/>
    <w:rsid w:val="00553C4D"/>
    <w:rsid w:val="00562653"/>
    <w:rsid w:val="0056553C"/>
    <w:rsid w:val="00566EAD"/>
    <w:rsid w:val="00571D19"/>
    <w:rsid w:val="0058231B"/>
    <w:rsid w:val="0058761E"/>
    <w:rsid w:val="00593916"/>
    <w:rsid w:val="00596BA1"/>
    <w:rsid w:val="005977C9"/>
    <w:rsid w:val="005A20F0"/>
    <w:rsid w:val="005A2D1E"/>
    <w:rsid w:val="005A2EDF"/>
    <w:rsid w:val="005B3404"/>
    <w:rsid w:val="005B7529"/>
    <w:rsid w:val="005C2186"/>
    <w:rsid w:val="005C2578"/>
    <w:rsid w:val="005C31A5"/>
    <w:rsid w:val="005C3C07"/>
    <w:rsid w:val="005C42AA"/>
    <w:rsid w:val="005C646D"/>
    <w:rsid w:val="005D0ED8"/>
    <w:rsid w:val="005D293C"/>
    <w:rsid w:val="005D30AD"/>
    <w:rsid w:val="005D34C8"/>
    <w:rsid w:val="005D57DD"/>
    <w:rsid w:val="005E1EBC"/>
    <w:rsid w:val="005E403A"/>
    <w:rsid w:val="005E4E89"/>
    <w:rsid w:val="005E77BD"/>
    <w:rsid w:val="005E7942"/>
    <w:rsid w:val="005F2B62"/>
    <w:rsid w:val="005F4C76"/>
    <w:rsid w:val="005F6AFF"/>
    <w:rsid w:val="005F785F"/>
    <w:rsid w:val="00603957"/>
    <w:rsid w:val="006053FD"/>
    <w:rsid w:val="00606B4A"/>
    <w:rsid w:val="006102AE"/>
    <w:rsid w:val="00614D9A"/>
    <w:rsid w:val="006209F7"/>
    <w:rsid w:val="00621ECB"/>
    <w:rsid w:val="0062470F"/>
    <w:rsid w:val="00632778"/>
    <w:rsid w:val="00632890"/>
    <w:rsid w:val="006328E7"/>
    <w:rsid w:val="00634D6E"/>
    <w:rsid w:val="00637C93"/>
    <w:rsid w:val="00640534"/>
    <w:rsid w:val="00640BCC"/>
    <w:rsid w:val="00640E86"/>
    <w:rsid w:val="0064375A"/>
    <w:rsid w:val="00644F3C"/>
    <w:rsid w:val="006457EF"/>
    <w:rsid w:val="0064614B"/>
    <w:rsid w:val="0064618A"/>
    <w:rsid w:val="00646CC7"/>
    <w:rsid w:val="00650B05"/>
    <w:rsid w:val="00651E74"/>
    <w:rsid w:val="006521FD"/>
    <w:rsid w:val="00652A60"/>
    <w:rsid w:val="00655AA3"/>
    <w:rsid w:val="00660646"/>
    <w:rsid w:val="00662D05"/>
    <w:rsid w:val="00662EE1"/>
    <w:rsid w:val="00666275"/>
    <w:rsid w:val="00671E2B"/>
    <w:rsid w:val="0067220E"/>
    <w:rsid w:val="00673DFC"/>
    <w:rsid w:val="00674025"/>
    <w:rsid w:val="006741F0"/>
    <w:rsid w:val="006762F1"/>
    <w:rsid w:val="006862A5"/>
    <w:rsid w:val="00692ECB"/>
    <w:rsid w:val="0069555B"/>
    <w:rsid w:val="00695B81"/>
    <w:rsid w:val="006A13D4"/>
    <w:rsid w:val="006A2014"/>
    <w:rsid w:val="006A2E68"/>
    <w:rsid w:val="006A32B4"/>
    <w:rsid w:val="006A6D2E"/>
    <w:rsid w:val="006B0CCD"/>
    <w:rsid w:val="006B134E"/>
    <w:rsid w:val="006B199C"/>
    <w:rsid w:val="006B1BE5"/>
    <w:rsid w:val="006B36CA"/>
    <w:rsid w:val="006B6573"/>
    <w:rsid w:val="006C502F"/>
    <w:rsid w:val="006C5776"/>
    <w:rsid w:val="006C6E35"/>
    <w:rsid w:val="006D119C"/>
    <w:rsid w:val="006D1FF7"/>
    <w:rsid w:val="006D3146"/>
    <w:rsid w:val="006D4454"/>
    <w:rsid w:val="006D652E"/>
    <w:rsid w:val="006E3C61"/>
    <w:rsid w:val="006E4973"/>
    <w:rsid w:val="006E5263"/>
    <w:rsid w:val="006F3EDB"/>
    <w:rsid w:val="006F73A3"/>
    <w:rsid w:val="006F777D"/>
    <w:rsid w:val="00701004"/>
    <w:rsid w:val="0070100A"/>
    <w:rsid w:val="007038DC"/>
    <w:rsid w:val="00705AE0"/>
    <w:rsid w:val="00706741"/>
    <w:rsid w:val="00711045"/>
    <w:rsid w:val="007111D5"/>
    <w:rsid w:val="00712596"/>
    <w:rsid w:val="0071572E"/>
    <w:rsid w:val="00715D07"/>
    <w:rsid w:val="0071712A"/>
    <w:rsid w:val="00717F44"/>
    <w:rsid w:val="00721936"/>
    <w:rsid w:val="00722B13"/>
    <w:rsid w:val="00723642"/>
    <w:rsid w:val="00725CB5"/>
    <w:rsid w:val="00727637"/>
    <w:rsid w:val="00727BD1"/>
    <w:rsid w:val="00733800"/>
    <w:rsid w:val="00733A5E"/>
    <w:rsid w:val="0074735C"/>
    <w:rsid w:val="00751C94"/>
    <w:rsid w:val="0075224E"/>
    <w:rsid w:val="007550EA"/>
    <w:rsid w:val="00757804"/>
    <w:rsid w:val="00761E6C"/>
    <w:rsid w:val="0076256F"/>
    <w:rsid w:val="007669B9"/>
    <w:rsid w:val="00770D7B"/>
    <w:rsid w:val="00770E6A"/>
    <w:rsid w:val="00771D3F"/>
    <w:rsid w:val="00773E98"/>
    <w:rsid w:val="007745E7"/>
    <w:rsid w:val="00774CF9"/>
    <w:rsid w:val="00774FEA"/>
    <w:rsid w:val="0077579C"/>
    <w:rsid w:val="007876D2"/>
    <w:rsid w:val="00792999"/>
    <w:rsid w:val="00794955"/>
    <w:rsid w:val="0079685F"/>
    <w:rsid w:val="007A4142"/>
    <w:rsid w:val="007A7C63"/>
    <w:rsid w:val="007B1305"/>
    <w:rsid w:val="007B191A"/>
    <w:rsid w:val="007B4036"/>
    <w:rsid w:val="007B532D"/>
    <w:rsid w:val="007B6836"/>
    <w:rsid w:val="007B71DA"/>
    <w:rsid w:val="007C3DBE"/>
    <w:rsid w:val="007C3F15"/>
    <w:rsid w:val="007D1DBF"/>
    <w:rsid w:val="007E32B7"/>
    <w:rsid w:val="007E4AA2"/>
    <w:rsid w:val="007E4F1E"/>
    <w:rsid w:val="007E57DF"/>
    <w:rsid w:val="007E74F5"/>
    <w:rsid w:val="007F072D"/>
    <w:rsid w:val="007F0FB3"/>
    <w:rsid w:val="007F10D1"/>
    <w:rsid w:val="007F2E21"/>
    <w:rsid w:val="007F3388"/>
    <w:rsid w:val="007F6C24"/>
    <w:rsid w:val="00803AF3"/>
    <w:rsid w:val="0080442D"/>
    <w:rsid w:val="00806A1D"/>
    <w:rsid w:val="0081061B"/>
    <w:rsid w:val="00815070"/>
    <w:rsid w:val="008155FD"/>
    <w:rsid w:val="008165CE"/>
    <w:rsid w:val="008201B4"/>
    <w:rsid w:val="00826D05"/>
    <w:rsid w:val="0083273A"/>
    <w:rsid w:val="00833197"/>
    <w:rsid w:val="008345C4"/>
    <w:rsid w:val="008349FE"/>
    <w:rsid w:val="00834F53"/>
    <w:rsid w:val="008369B9"/>
    <w:rsid w:val="008456B0"/>
    <w:rsid w:val="00847A7D"/>
    <w:rsid w:val="00847B31"/>
    <w:rsid w:val="00851284"/>
    <w:rsid w:val="00857DEA"/>
    <w:rsid w:val="008603A0"/>
    <w:rsid w:val="0086308A"/>
    <w:rsid w:val="00880CEB"/>
    <w:rsid w:val="00891011"/>
    <w:rsid w:val="008910FD"/>
    <w:rsid w:val="0089371E"/>
    <w:rsid w:val="008939C2"/>
    <w:rsid w:val="00896358"/>
    <w:rsid w:val="00897D17"/>
    <w:rsid w:val="008B0C9D"/>
    <w:rsid w:val="008B28A0"/>
    <w:rsid w:val="008B2DCE"/>
    <w:rsid w:val="008B53A9"/>
    <w:rsid w:val="008B7179"/>
    <w:rsid w:val="008B7F20"/>
    <w:rsid w:val="008C0457"/>
    <w:rsid w:val="008C740A"/>
    <w:rsid w:val="008C7B9C"/>
    <w:rsid w:val="008C7CC5"/>
    <w:rsid w:val="008D5496"/>
    <w:rsid w:val="008E229B"/>
    <w:rsid w:val="008E6479"/>
    <w:rsid w:val="008F2283"/>
    <w:rsid w:val="008F2C10"/>
    <w:rsid w:val="00901A75"/>
    <w:rsid w:val="009041A6"/>
    <w:rsid w:val="00907240"/>
    <w:rsid w:val="009077CA"/>
    <w:rsid w:val="00920E2C"/>
    <w:rsid w:val="0092379A"/>
    <w:rsid w:val="0092547F"/>
    <w:rsid w:val="0092584F"/>
    <w:rsid w:val="00926DEF"/>
    <w:rsid w:val="00930C35"/>
    <w:rsid w:val="00932258"/>
    <w:rsid w:val="009327D0"/>
    <w:rsid w:val="00940926"/>
    <w:rsid w:val="0094331F"/>
    <w:rsid w:val="00943C66"/>
    <w:rsid w:val="0094522B"/>
    <w:rsid w:val="009460F1"/>
    <w:rsid w:val="009460F3"/>
    <w:rsid w:val="0095148D"/>
    <w:rsid w:val="00952521"/>
    <w:rsid w:val="00954DF1"/>
    <w:rsid w:val="00961C47"/>
    <w:rsid w:val="00964DAA"/>
    <w:rsid w:val="00986000"/>
    <w:rsid w:val="00992814"/>
    <w:rsid w:val="00993939"/>
    <w:rsid w:val="00996FAA"/>
    <w:rsid w:val="009B3269"/>
    <w:rsid w:val="009B3D21"/>
    <w:rsid w:val="009B5398"/>
    <w:rsid w:val="009C17CB"/>
    <w:rsid w:val="009C2CE2"/>
    <w:rsid w:val="009C4FED"/>
    <w:rsid w:val="009C615C"/>
    <w:rsid w:val="009C659D"/>
    <w:rsid w:val="009D4A5B"/>
    <w:rsid w:val="009D63BD"/>
    <w:rsid w:val="009D6D56"/>
    <w:rsid w:val="009E076F"/>
    <w:rsid w:val="009E23E0"/>
    <w:rsid w:val="009E6115"/>
    <w:rsid w:val="009F1120"/>
    <w:rsid w:val="009F1BE8"/>
    <w:rsid w:val="009F36D6"/>
    <w:rsid w:val="00A006F0"/>
    <w:rsid w:val="00A01317"/>
    <w:rsid w:val="00A01FC5"/>
    <w:rsid w:val="00A0402F"/>
    <w:rsid w:val="00A04A47"/>
    <w:rsid w:val="00A119D4"/>
    <w:rsid w:val="00A208EC"/>
    <w:rsid w:val="00A237CE"/>
    <w:rsid w:val="00A24B8D"/>
    <w:rsid w:val="00A30F4A"/>
    <w:rsid w:val="00A31D21"/>
    <w:rsid w:val="00A3376D"/>
    <w:rsid w:val="00A33AE4"/>
    <w:rsid w:val="00A33B46"/>
    <w:rsid w:val="00A34224"/>
    <w:rsid w:val="00A3530C"/>
    <w:rsid w:val="00A35FC1"/>
    <w:rsid w:val="00A440FD"/>
    <w:rsid w:val="00A44BD7"/>
    <w:rsid w:val="00A46D8E"/>
    <w:rsid w:val="00A47711"/>
    <w:rsid w:val="00A517E0"/>
    <w:rsid w:val="00A51CC4"/>
    <w:rsid w:val="00A52C0C"/>
    <w:rsid w:val="00A54747"/>
    <w:rsid w:val="00A601C3"/>
    <w:rsid w:val="00A6420C"/>
    <w:rsid w:val="00A675D1"/>
    <w:rsid w:val="00A70737"/>
    <w:rsid w:val="00A721E6"/>
    <w:rsid w:val="00A76D1B"/>
    <w:rsid w:val="00A77500"/>
    <w:rsid w:val="00A84BFC"/>
    <w:rsid w:val="00A85EC2"/>
    <w:rsid w:val="00A87658"/>
    <w:rsid w:val="00A95B0E"/>
    <w:rsid w:val="00A964B5"/>
    <w:rsid w:val="00AA11C0"/>
    <w:rsid w:val="00AA1B1E"/>
    <w:rsid w:val="00AB32C8"/>
    <w:rsid w:val="00AB3681"/>
    <w:rsid w:val="00AB4BEE"/>
    <w:rsid w:val="00AB51BF"/>
    <w:rsid w:val="00AC005C"/>
    <w:rsid w:val="00AC231D"/>
    <w:rsid w:val="00AD1C0E"/>
    <w:rsid w:val="00AD2172"/>
    <w:rsid w:val="00AD3F31"/>
    <w:rsid w:val="00AD5B80"/>
    <w:rsid w:val="00AE13B0"/>
    <w:rsid w:val="00AE33A6"/>
    <w:rsid w:val="00AE4110"/>
    <w:rsid w:val="00AE5D5C"/>
    <w:rsid w:val="00AF0F70"/>
    <w:rsid w:val="00AF128A"/>
    <w:rsid w:val="00AF7C56"/>
    <w:rsid w:val="00B0008C"/>
    <w:rsid w:val="00B00256"/>
    <w:rsid w:val="00B03F61"/>
    <w:rsid w:val="00B04672"/>
    <w:rsid w:val="00B12648"/>
    <w:rsid w:val="00B12C3E"/>
    <w:rsid w:val="00B14ED1"/>
    <w:rsid w:val="00B1632F"/>
    <w:rsid w:val="00B222F7"/>
    <w:rsid w:val="00B23951"/>
    <w:rsid w:val="00B26977"/>
    <w:rsid w:val="00B30D96"/>
    <w:rsid w:val="00B313FC"/>
    <w:rsid w:val="00B32CAA"/>
    <w:rsid w:val="00B40722"/>
    <w:rsid w:val="00B413D3"/>
    <w:rsid w:val="00B46667"/>
    <w:rsid w:val="00B46679"/>
    <w:rsid w:val="00B4679B"/>
    <w:rsid w:val="00B47D98"/>
    <w:rsid w:val="00B50C09"/>
    <w:rsid w:val="00B62E3F"/>
    <w:rsid w:val="00B66215"/>
    <w:rsid w:val="00B669C6"/>
    <w:rsid w:val="00B7154B"/>
    <w:rsid w:val="00B7167A"/>
    <w:rsid w:val="00B80E6D"/>
    <w:rsid w:val="00B81C75"/>
    <w:rsid w:val="00B87FF1"/>
    <w:rsid w:val="00B90513"/>
    <w:rsid w:val="00B93AD9"/>
    <w:rsid w:val="00B95433"/>
    <w:rsid w:val="00BA6B83"/>
    <w:rsid w:val="00BC0FF9"/>
    <w:rsid w:val="00BC102C"/>
    <w:rsid w:val="00BC73C7"/>
    <w:rsid w:val="00BD0758"/>
    <w:rsid w:val="00BD19DE"/>
    <w:rsid w:val="00BD1CEA"/>
    <w:rsid w:val="00BD224D"/>
    <w:rsid w:val="00BD7456"/>
    <w:rsid w:val="00BE2D3D"/>
    <w:rsid w:val="00BE3108"/>
    <w:rsid w:val="00BF43F4"/>
    <w:rsid w:val="00C06C27"/>
    <w:rsid w:val="00C06F49"/>
    <w:rsid w:val="00C10179"/>
    <w:rsid w:val="00C12E8A"/>
    <w:rsid w:val="00C131F3"/>
    <w:rsid w:val="00C13641"/>
    <w:rsid w:val="00C224FF"/>
    <w:rsid w:val="00C247E8"/>
    <w:rsid w:val="00C261C7"/>
    <w:rsid w:val="00C276AA"/>
    <w:rsid w:val="00C30FB1"/>
    <w:rsid w:val="00C33C73"/>
    <w:rsid w:val="00C354FE"/>
    <w:rsid w:val="00C35F30"/>
    <w:rsid w:val="00C3747A"/>
    <w:rsid w:val="00C416A0"/>
    <w:rsid w:val="00C46389"/>
    <w:rsid w:val="00C50218"/>
    <w:rsid w:val="00C55DC3"/>
    <w:rsid w:val="00C575BD"/>
    <w:rsid w:val="00C64A0E"/>
    <w:rsid w:val="00C66FA1"/>
    <w:rsid w:val="00C73575"/>
    <w:rsid w:val="00C74E5B"/>
    <w:rsid w:val="00C754D8"/>
    <w:rsid w:val="00C7681D"/>
    <w:rsid w:val="00C90A2B"/>
    <w:rsid w:val="00C914CD"/>
    <w:rsid w:val="00C93160"/>
    <w:rsid w:val="00C93623"/>
    <w:rsid w:val="00C94B23"/>
    <w:rsid w:val="00C96ECD"/>
    <w:rsid w:val="00C97112"/>
    <w:rsid w:val="00CA2207"/>
    <w:rsid w:val="00CB0E22"/>
    <w:rsid w:val="00CB4905"/>
    <w:rsid w:val="00CB49D1"/>
    <w:rsid w:val="00CB5A72"/>
    <w:rsid w:val="00CC2DEA"/>
    <w:rsid w:val="00CC4594"/>
    <w:rsid w:val="00CC4D84"/>
    <w:rsid w:val="00CC550F"/>
    <w:rsid w:val="00CC7052"/>
    <w:rsid w:val="00CD7D63"/>
    <w:rsid w:val="00CE154C"/>
    <w:rsid w:val="00CE33FD"/>
    <w:rsid w:val="00CE448D"/>
    <w:rsid w:val="00CE6DE1"/>
    <w:rsid w:val="00CF70B1"/>
    <w:rsid w:val="00D00AA5"/>
    <w:rsid w:val="00D00ABE"/>
    <w:rsid w:val="00D0142A"/>
    <w:rsid w:val="00D038E7"/>
    <w:rsid w:val="00D04103"/>
    <w:rsid w:val="00D04743"/>
    <w:rsid w:val="00D0646A"/>
    <w:rsid w:val="00D14D26"/>
    <w:rsid w:val="00D215D6"/>
    <w:rsid w:val="00D31338"/>
    <w:rsid w:val="00D344B3"/>
    <w:rsid w:val="00D43756"/>
    <w:rsid w:val="00D4769E"/>
    <w:rsid w:val="00D65798"/>
    <w:rsid w:val="00D719B7"/>
    <w:rsid w:val="00D71A9C"/>
    <w:rsid w:val="00D71D55"/>
    <w:rsid w:val="00D725FB"/>
    <w:rsid w:val="00D7478F"/>
    <w:rsid w:val="00D855DC"/>
    <w:rsid w:val="00D85C17"/>
    <w:rsid w:val="00D86203"/>
    <w:rsid w:val="00D876FE"/>
    <w:rsid w:val="00D90D8C"/>
    <w:rsid w:val="00DA2C15"/>
    <w:rsid w:val="00DA2C42"/>
    <w:rsid w:val="00DA4CDD"/>
    <w:rsid w:val="00DA73F6"/>
    <w:rsid w:val="00DB07B9"/>
    <w:rsid w:val="00DC0038"/>
    <w:rsid w:val="00DC07D4"/>
    <w:rsid w:val="00DC094A"/>
    <w:rsid w:val="00DC0D66"/>
    <w:rsid w:val="00DC1740"/>
    <w:rsid w:val="00DC650B"/>
    <w:rsid w:val="00DD228B"/>
    <w:rsid w:val="00DD2CC6"/>
    <w:rsid w:val="00DD6894"/>
    <w:rsid w:val="00DD7ECB"/>
    <w:rsid w:val="00DE5700"/>
    <w:rsid w:val="00DE749E"/>
    <w:rsid w:val="00DF1AA2"/>
    <w:rsid w:val="00DF2D60"/>
    <w:rsid w:val="00DF425E"/>
    <w:rsid w:val="00DF484E"/>
    <w:rsid w:val="00E00486"/>
    <w:rsid w:val="00E02CCA"/>
    <w:rsid w:val="00E02DE9"/>
    <w:rsid w:val="00E10FB5"/>
    <w:rsid w:val="00E11A02"/>
    <w:rsid w:val="00E13DBC"/>
    <w:rsid w:val="00E20507"/>
    <w:rsid w:val="00E25358"/>
    <w:rsid w:val="00E253B7"/>
    <w:rsid w:val="00E25B68"/>
    <w:rsid w:val="00E27067"/>
    <w:rsid w:val="00E31062"/>
    <w:rsid w:val="00E33084"/>
    <w:rsid w:val="00E337C2"/>
    <w:rsid w:val="00E44038"/>
    <w:rsid w:val="00E444B1"/>
    <w:rsid w:val="00E453C7"/>
    <w:rsid w:val="00E46B83"/>
    <w:rsid w:val="00E473CD"/>
    <w:rsid w:val="00E47B78"/>
    <w:rsid w:val="00E50251"/>
    <w:rsid w:val="00E535C8"/>
    <w:rsid w:val="00E553A7"/>
    <w:rsid w:val="00E6436E"/>
    <w:rsid w:val="00E73CD7"/>
    <w:rsid w:val="00E77E44"/>
    <w:rsid w:val="00E813E7"/>
    <w:rsid w:val="00E81D15"/>
    <w:rsid w:val="00E86CBD"/>
    <w:rsid w:val="00E92C7C"/>
    <w:rsid w:val="00E92EF2"/>
    <w:rsid w:val="00E976B2"/>
    <w:rsid w:val="00EA07EF"/>
    <w:rsid w:val="00EA0AB8"/>
    <w:rsid w:val="00EA24A6"/>
    <w:rsid w:val="00EA53C0"/>
    <w:rsid w:val="00EA5D6C"/>
    <w:rsid w:val="00EA6D7D"/>
    <w:rsid w:val="00EB28D0"/>
    <w:rsid w:val="00EB580D"/>
    <w:rsid w:val="00EC0620"/>
    <w:rsid w:val="00EC1D8A"/>
    <w:rsid w:val="00EC471D"/>
    <w:rsid w:val="00EC6896"/>
    <w:rsid w:val="00ED0514"/>
    <w:rsid w:val="00ED0D36"/>
    <w:rsid w:val="00ED4C11"/>
    <w:rsid w:val="00ED61BF"/>
    <w:rsid w:val="00ED6C6E"/>
    <w:rsid w:val="00EE09C0"/>
    <w:rsid w:val="00EE0FD4"/>
    <w:rsid w:val="00EE474F"/>
    <w:rsid w:val="00EE6DE8"/>
    <w:rsid w:val="00EE7F99"/>
    <w:rsid w:val="00EF1E65"/>
    <w:rsid w:val="00EF360D"/>
    <w:rsid w:val="00EF365D"/>
    <w:rsid w:val="00EF425C"/>
    <w:rsid w:val="00EF5504"/>
    <w:rsid w:val="00F02D8E"/>
    <w:rsid w:val="00F03087"/>
    <w:rsid w:val="00F12CD3"/>
    <w:rsid w:val="00F153EF"/>
    <w:rsid w:val="00F15C5B"/>
    <w:rsid w:val="00F16D9C"/>
    <w:rsid w:val="00F2018E"/>
    <w:rsid w:val="00F21651"/>
    <w:rsid w:val="00F34960"/>
    <w:rsid w:val="00F36299"/>
    <w:rsid w:val="00F37B8E"/>
    <w:rsid w:val="00F37E4C"/>
    <w:rsid w:val="00F407E5"/>
    <w:rsid w:val="00F428D4"/>
    <w:rsid w:val="00F43746"/>
    <w:rsid w:val="00F45733"/>
    <w:rsid w:val="00F52928"/>
    <w:rsid w:val="00F533F5"/>
    <w:rsid w:val="00F54487"/>
    <w:rsid w:val="00F56F12"/>
    <w:rsid w:val="00F57D4E"/>
    <w:rsid w:val="00F62B7D"/>
    <w:rsid w:val="00F63D60"/>
    <w:rsid w:val="00F720BD"/>
    <w:rsid w:val="00F72DB3"/>
    <w:rsid w:val="00F72EBE"/>
    <w:rsid w:val="00F73340"/>
    <w:rsid w:val="00F75DF9"/>
    <w:rsid w:val="00F85527"/>
    <w:rsid w:val="00F9348D"/>
    <w:rsid w:val="00F93AC9"/>
    <w:rsid w:val="00F94CD2"/>
    <w:rsid w:val="00F97AF2"/>
    <w:rsid w:val="00FA1FCC"/>
    <w:rsid w:val="00FA32C4"/>
    <w:rsid w:val="00FA575F"/>
    <w:rsid w:val="00FA7919"/>
    <w:rsid w:val="00FB0863"/>
    <w:rsid w:val="00FB330C"/>
    <w:rsid w:val="00FB43C4"/>
    <w:rsid w:val="00FB48BA"/>
    <w:rsid w:val="00FB5341"/>
    <w:rsid w:val="00FB7CD6"/>
    <w:rsid w:val="00FC4D1C"/>
    <w:rsid w:val="00FC5FE8"/>
    <w:rsid w:val="00FC69DC"/>
    <w:rsid w:val="00FC6D9F"/>
    <w:rsid w:val="00FD195A"/>
    <w:rsid w:val="00FD3F2E"/>
    <w:rsid w:val="00FD49E3"/>
    <w:rsid w:val="00FD53D3"/>
    <w:rsid w:val="00FD6405"/>
    <w:rsid w:val="00FD6842"/>
    <w:rsid w:val="00FD75FC"/>
    <w:rsid w:val="00FE0735"/>
    <w:rsid w:val="00FE4FB0"/>
    <w:rsid w:val="00FF142E"/>
    <w:rsid w:val="00FF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11DD8E"/>
  <w15:chartTrackingRefBased/>
  <w15:docId w15:val="{1A3B6620-E3F3-4E14-B4F8-0C99563B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1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0D3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F7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403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58C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B83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D0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067B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semiHidden/>
    <w:rsid w:val="003A6F7E"/>
    <w:rPr>
      <w:rFonts w:ascii="Cambria" w:eastAsia="Times New Roman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3A6F7E"/>
    <w:pPr>
      <w:spacing w:after="0" w:line="240" w:lineRule="auto"/>
      <w:jc w:val="center"/>
    </w:pPr>
    <w:rPr>
      <w:rFonts w:ascii="Times New Roman" w:eastAsia="Times New Roman" w:hAnsi="Times New Roman"/>
      <w:i/>
      <w:szCs w:val="20"/>
    </w:rPr>
  </w:style>
  <w:style w:type="character" w:customStyle="1" w:styleId="BodyTextChar">
    <w:name w:val="Body Text Char"/>
    <w:link w:val="BodyText"/>
    <w:rsid w:val="003A6F7E"/>
    <w:rPr>
      <w:rFonts w:ascii="Times New Roman" w:eastAsia="Times New Roman" w:hAnsi="Times New Roman"/>
      <w:i/>
      <w:sz w:val="22"/>
      <w:lang w:eastAsia="en-US"/>
    </w:rPr>
  </w:style>
  <w:style w:type="character" w:customStyle="1" w:styleId="Heading4Char">
    <w:name w:val="Heading 4 Char"/>
    <w:link w:val="Heading4"/>
    <w:uiPriority w:val="9"/>
    <w:semiHidden/>
    <w:rsid w:val="007B403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er">
    <w:name w:val="header"/>
    <w:basedOn w:val="Normal"/>
    <w:link w:val="HeaderChar"/>
    <w:rsid w:val="007B403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link w:val="Header"/>
    <w:rsid w:val="007B4036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E46B83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textb1">
    <w:name w:val="text b1"/>
    <w:basedOn w:val="Normal"/>
    <w:rsid w:val="00AE33A6"/>
    <w:pPr>
      <w:tabs>
        <w:tab w:val="left" w:pos="540"/>
      </w:tabs>
      <w:spacing w:before="85" w:after="0" w:line="240" w:lineRule="auto"/>
      <w:ind w:left="980" w:hanging="980"/>
    </w:pPr>
    <w:rPr>
      <w:rFonts w:ascii="New Century Schlbk" w:eastAsia="Times New Roman" w:hAnsi="New Century Schlbk"/>
      <w:sz w:val="24"/>
      <w:szCs w:val="20"/>
      <w:lang w:eastAsia="en-GB"/>
    </w:rPr>
  </w:style>
  <w:style w:type="table" w:styleId="TableGrid">
    <w:name w:val="Table Grid"/>
    <w:basedOn w:val="TableNormal"/>
    <w:uiPriority w:val="59"/>
    <w:rsid w:val="00C463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8Char">
    <w:name w:val="Heading 8 Char"/>
    <w:link w:val="Heading8"/>
    <w:uiPriority w:val="9"/>
    <w:semiHidden/>
    <w:rsid w:val="002A2D0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1Char">
    <w:name w:val="Heading 1 Char"/>
    <w:link w:val="Heading1"/>
    <w:uiPriority w:val="9"/>
    <w:rsid w:val="00ED0D3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053348"/>
    <w:pPr>
      <w:suppressAutoHyphens/>
      <w:spacing w:after="0" w:line="240" w:lineRule="auto"/>
      <w:ind w:left="720"/>
    </w:pPr>
    <w:rPr>
      <w:rFonts w:ascii="Times New Roman" w:eastAsia="Times New Roman" w:hAnsi="Times New Roman"/>
      <w:kern w:val="1"/>
      <w:sz w:val="24"/>
      <w:szCs w:val="24"/>
      <w:lang w:val="en-US" w:eastAsia="ar-SA"/>
    </w:rPr>
  </w:style>
  <w:style w:type="character" w:customStyle="1" w:styleId="Heading5Char">
    <w:name w:val="Heading 5 Char"/>
    <w:link w:val="Heading5"/>
    <w:uiPriority w:val="9"/>
    <w:rsid w:val="000D58C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9555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9555B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3747A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7157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72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157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7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572E"/>
    <w:rPr>
      <w:b/>
      <w:bCs/>
      <w:lang w:eastAsia="en-US"/>
    </w:rPr>
  </w:style>
  <w:style w:type="paragraph" w:styleId="Revision">
    <w:name w:val="Revision"/>
    <w:hidden/>
    <w:uiPriority w:val="99"/>
    <w:semiHidden/>
    <w:rsid w:val="00230B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scalpublication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B70B-CC73-4D43-99F4-ED70CC6634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a5d77-fb98-4eee-af32-1334d8f04a53}" enabled="0" method="" siteId="{912a5d77-fb98-4eee-af32-1334d8f04a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3363</Words>
  <Characters>19171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Metropolitan University</Company>
  <LinksUpToDate>false</LinksUpToDate>
  <CharactersWithSpaces>22490</CharactersWithSpaces>
  <SharedDoc>false</SharedDoc>
  <HLinks>
    <vt:vector size="6" baseType="variant">
      <vt:variant>
        <vt:i4>5701731</vt:i4>
      </vt:variant>
      <vt:variant>
        <vt:i4>3</vt:i4>
      </vt:variant>
      <vt:variant>
        <vt:i4>0</vt:i4>
      </vt:variant>
      <vt:variant>
        <vt:i4>5</vt:i4>
      </vt:variant>
      <vt:variant>
        <vt:lpwstr>mailto:info@fiscalpublications.com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Combs</dc:creator>
  <cp:keywords/>
  <cp:lastModifiedBy>Ricky Tutin</cp:lastModifiedBy>
  <cp:revision>3</cp:revision>
  <dcterms:created xsi:type="dcterms:W3CDTF">2026-07-30T13:15:00Z</dcterms:created>
  <dcterms:modified xsi:type="dcterms:W3CDTF">2026-07-30T13:15:00Z</dcterms:modified>
</cp:coreProperties>
</file>